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E8B" w14:textId="77777777" w:rsidR="00D40EAE" w:rsidRPr="00A9458F" w:rsidRDefault="00D40EAE" w:rsidP="00D40EAE">
      <w:pPr>
        <w:outlineLvl w:val="0"/>
        <w:rPr>
          <w:rFonts w:asciiTheme="minorHAnsi" w:hAnsiTheme="minorHAnsi"/>
          <w:b/>
          <w:sz w:val="28"/>
          <w:szCs w:val="28"/>
        </w:rPr>
      </w:pPr>
      <w:r w:rsidRPr="00A9458F">
        <w:rPr>
          <w:rFonts w:asciiTheme="minorHAnsi" w:hAnsiTheme="minorHAnsi"/>
          <w:b/>
          <w:sz w:val="28"/>
          <w:szCs w:val="28"/>
        </w:rPr>
        <w:t>AGENDA</w:t>
      </w:r>
    </w:p>
    <w:p w14:paraId="7B4B417C" w14:textId="12C98A4E" w:rsidR="00573785" w:rsidRPr="002B7DAB" w:rsidRDefault="00D40EAE" w:rsidP="00573785">
      <w:pPr>
        <w:spacing w:after="0"/>
        <w:rPr>
          <w:rFonts w:asciiTheme="minorHAnsi" w:hAnsiTheme="minorHAnsi"/>
          <w:b/>
        </w:rPr>
      </w:pPr>
      <w:r w:rsidRPr="002B7DAB">
        <w:rPr>
          <w:rFonts w:asciiTheme="minorHAnsi" w:hAnsiTheme="minorHAnsi"/>
          <w:b/>
        </w:rPr>
        <w:t>LRRHAA COMMITTEE MEETING</w:t>
      </w:r>
      <w:r w:rsidRPr="00A9458F">
        <w:rPr>
          <w:rFonts w:asciiTheme="minorHAnsi" w:hAnsiTheme="minorHAnsi"/>
        </w:rPr>
        <w:t xml:space="preserve"> – </w:t>
      </w:r>
      <w:r w:rsidR="005500F3" w:rsidRPr="002B7DAB">
        <w:rPr>
          <w:rFonts w:asciiTheme="minorHAnsi" w:hAnsiTheme="minorHAnsi"/>
          <w:b/>
        </w:rPr>
        <w:t xml:space="preserve">Monday, </w:t>
      </w:r>
      <w:r w:rsidR="00714156">
        <w:rPr>
          <w:rFonts w:asciiTheme="minorHAnsi" w:hAnsiTheme="minorHAnsi"/>
          <w:b/>
        </w:rPr>
        <w:t>16 March</w:t>
      </w:r>
      <w:r w:rsidR="008909C3">
        <w:rPr>
          <w:rFonts w:asciiTheme="minorHAnsi" w:hAnsiTheme="minorHAnsi"/>
          <w:b/>
        </w:rPr>
        <w:t xml:space="preserve"> 2020</w:t>
      </w:r>
      <w:r w:rsidRPr="002B7DAB">
        <w:rPr>
          <w:rFonts w:asciiTheme="minorHAnsi" w:hAnsiTheme="minorHAnsi"/>
          <w:b/>
        </w:rPr>
        <w:t xml:space="preserve"> - 19:30</w:t>
      </w:r>
    </w:p>
    <w:p w14:paraId="111C2DD5" w14:textId="22716A03" w:rsidR="00D40EAE" w:rsidRDefault="00573785" w:rsidP="00573785">
      <w:pPr>
        <w:spacing w:after="0"/>
        <w:rPr>
          <w:rFonts w:asciiTheme="minorHAnsi" w:hAnsiTheme="minorHAnsi"/>
          <w:b/>
        </w:rPr>
      </w:pPr>
      <w:r w:rsidRPr="002B7DAB">
        <w:rPr>
          <w:rFonts w:asciiTheme="minorHAnsi" w:hAnsiTheme="minorHAnsi"/>
          <w:b/>
        </w:rPr>
        <w:t xml:space="preserve">                                                            </w:t>
      </w:r>
      <w:r w:rsidR="002B7DAB">
        <w:rPr>
          <w:rFonts w:asciiTheme="minorHAnsi" w:hAnsiTheme="minorHAnsi"/>
          <w:b/>
        </w:rPr>
        <w:t xml:space="preserve"> </w:t>
      </w:r>
      <w:r w:rsidR="00D40EAE" w:rsidRPr="002B7DAB">
        <w:rPr>
          <w:rFonts w:asciiTheme="minorHAnsi" w:hAnsiTheme="minorHAnsi"/>
          <w:b/>
        </w:rPr>
        <w:t>Rose Hill Community Centre</w:t>
      </w:r>
    </w:p>
    <w:p w14:paraId="73FCAE55" w14:textId="77777777" w:rsidR="0065285C" w:rsidRPr="002B7DAB" w:rsidRDefault="0065285C" w:rsidP="00573785">
      <w:pPr>
        <w:spacing w:after="0"/>
        <w:rPr>
          <w:rFonts w:asciiTheme="minorHAnsi" w:hAnsiTheme="minorHAnsi"/>
          <w:b/>
        </w:rPr>
      </w:pPr>
    </w:p>
    <w:p w14:paraId="3CD7F53C" w14:textId="77777777" w:rsidR="009A70A5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</w:t>
      </w:r>
    </w:p>
    <w:p w14:paraId="5B25BAE3" w14:textId="37FC7EBA" w:rsidR="00D40EAE" w:rsidRPr="00A9458F" w:rsidRDefault="009A70A5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D40EAE" w:rsidRPr="00A9458F">
        <w:rPr>
          <w:rFonts w:asciiTheme="minorHAnsi" w:hAnsiTheme="minorHAnsi" w:cs="Arial"/>
          <w:szCs w:val="24"/>
        </w:rPr>
        <w:t xml:space="preserve"> 1.</w:t>
      </w:r>
      <w:r w:rsidR="00D40EAE" w:rsidRPr="00A9458F">
        <w:rPr>
          <w:rFonts w:asciiTheme="minorHAnsi" w:hAnsiTheme="minorHAnsi" w:cs="Arial"/>
          <w:szCs w:val="24"/>
        </w:rPr>
        <w:tab/>
        <w:t>Apologies</w:t>
      </w:r>
      <w:r w:rsidR="00F769FF">
        <w:rPr>
          <w:rFonts w:asciiTheme="minorHAnsi" w:hAnsiTheme="minorHAnsi" w:cs="Arial"/>
          <w:szCs w:val="24"/>
        </w:rPr>
        <w:t xml:space="preserve"> </w:t>
      </w:r>
    </w:p>
    <w:p w14:paraId="517F7DA4" w14:textId="0C154EA2" w:rsidR="00D40EAE" w:rsidRPr="00A9458F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 2.</w:t>
      </w:r>
      <w:r w:rsidRPr="00A9458F">
        <w:rPr>
          <w:rFonts w:asciiTheme="minorHAnsi" w:hAnsiTheme="minorHAnsi" w:cs="Arial"/>
          <w:szCs w:val="24"/>
        </w:rPr>
        <w:tab/>
        <w:t xml:space="preserve">Minutes of the meeting held </w:t>
      </w:r>
      <w:r w:rsidR="00714156">
        <w:rPr>
          <w:rFonts w:asciiTheme="minorHAnsi" w:hAnsiTheme="minorHAnsi" w:cs="Arial"/>
          <w:szCs w:val="24"/>
        </w:rPr>
        <w:t>27 January</w:t>
      </w:r>
    </w:p>
    <w:p w14:paraId="77BEAC28" w14:textId="69099191" w:rsidR="00E91469" w:rsidRDefault="00D40EAE" w:rsidP="00B16986">
      <w:pPr>
        <w:spacing w:after="120"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 3.       </w:t>
      </w:r>
      <w:r>
        <w:rPr>
          <w:rFonts w:asciiTheme="minorHAnsi" w:hAnsiTheme="minorHAnsi" w:cs="Arial"/>
          <w:szCs w:val="24"/>
        </w:rPr>
        <w:t xml:space="preserve"> </w:t>
      </w:r>
      <w:r w:rsidRPr="00A9458F">
        <w:rPr>
          <w:rFonts w:asciiTheme="minorHAnsi" w:hAnsiTheme="minorHAnsi" w:cs="Arial"/>
          <w:szCs w:val="24"/>
        </w:rPr>
        <w:t xml:space="preserve">Matters </w:t>
      </w:r>
      <w:r w:rsidR="00B023A6">
        <w:rPr>
          <w:rFonts w:asciiTheme="minorHAnsi" w:hAnsiTheme="minorHAnsi" w:cs="Arial"/>
          <w:szCs w:val="24"/>
        </w:rPr>
        <w:t>A</w:t>
      </w:r>
      <w:r w:rsidRPr="00A9458F">
        <w:rPr>
          <w:rFonts w:asciiTheme="minorHAnsi" w:hAnsiTheme="minorHAnsi" w:cs="Arial"/>
          <w:szCs w:val="24"/>
        </w:rPr>
        <w:t>risin</w:t>
      </w:r>
      <w:r w:rsidR="008909C3">
        <w:rPr>
          <w:rFonts w:asciiTheme="minorHAnsi" w:hAnsiTheme="minorHAnsi" w:cs="Arial"/>
          <w:szCs w:val="24"/>
        </w:rPr>
        <w:t>g</w:t>
      </w:r>
    </w:p>
    <w:p w14:paraId="2F225419" w14:textId="53373C30" w:rsidR="00395D88" w:rsidRDefault="00714156" w:rsidP="00B16986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Rules on Trees</w:t>
      </w:r>
      <w:r w:rsidR="00B0381F">
        <w:rPr>
          <w:rFonts w:asciiTheme="minorHAnsi" w:hAnsiTheme="minorHAnsi" w:cs="Arial"/>
          <w:szCs w:val="24"/>
        </w:rPr>
        <w:t xml:space="preserve"> (see * below)</w:t>
      </w:r>
    </w:p>
    <w:p w14:paraId="1B6DE00F" w14:textId="54AA5B1F" w:rsidR="00395D88" w:rsidRDefault="00714156" w:rsidP="00395D88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Nepali Community Party dates</w:t>
      </w:r>
      <w:r w:rsidR="00B0381F">
        <w:rPr>
          <w:rFonts w:asciiTheme="minorHAnsi" w:hAnsiTheme="minorHAnsi" w:cs="Arial"/>
          <w:szCs w:val="24"/>
        </w:rPr>
        <w:t xml:space="preserve"> (KD)</w:t>
      </w:r>
    </w:p>
    <w:p w14:paraId="0A1275F3" w14:textId="06D29A1C" w:rsidR="00B023A6" w:rsidRDefault="00CD58EC" w:rsidP="00417F69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9A70A5">
        <w:rPr>
          <w:rFonts w:asciiTheme="minorHAnsi" w:hAnsiTheme="minorHAnsi" w:cs="Arial"/>
          <w:szCs w:val="24"/>
        </w:rPr>
        <w:t>4</w:t>
      </w:r>
      <w:r w:rsidR="009378B7" w:rsidRPr="00417F69">
        <w:rPr>
          <w:rFonts w:asciiTheme="minorHAnsi" w:hAnsiTheme="minorHAnsi" w:cs="Arial"/>
          <w:szCs w:val="24"/>
        </w:rPr>
        <w:t>.</w:t>
      </w:r>
      <w:r w:rsidR="00D40EAE" w:rsidRPr="00417F69">
        <w:rPr>
          <w:rFonts w:asciiTheme="minorHAnsi" w:hAnsiTheme="minorHAnsi" w:cs="Arial"/>
          <w:szCs w:val="24"/>
        </w:rPr>
        <w:tab/>
        <w:t>Finance Report (AH)</w:t>
      </w:r>
      <w:r w:rsidR="00994752">
        <w:rPr>
          <w:rFonts w:asciiTheme="minorHAnsi" w:hAnsiTheme="minorHAnsi" w:cs="Arial"/>
          <w:szCs w:val="24"/>
        </w:rPr>
        <w:t xml:space="preserve"> </w:t>
      </w:r>
    </w:p>
    <w:p w14:paraId="57A83491" w14:textId="586EE79B" w:rsidR="00714156" w:rsidRDefault="009378B7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9A70A5">
        <w:rPr>
          <w:rFonts w:asciiTheme="minorHAnsi" w:hAnsiTheme="minorHAnsi" w:cs="Arial"/>
          <w:szCs w:val="24"/>
        </w:rPr>
        <w:t>5</w:t>
      </w:r>
      <w:r w:rsidR="00D40EAE">
        <w:rPr>
          <w:rFonts w:asciiTheme="minorHAnsi" w:hAnsiTheme="minorHAnsi" w:cs="Arial"/>
          <w:szCs w:val="24"/>
        </w:rPr>
        <w:t xml:space="preserve">. </w:t>
      </w:r>
      <w:r w:rsidR="00D40EAE">
        <w:rPr>
          <w:rFonts w:asciiTheme="minorHAnsi" w:hAnsiTheme="minorHAnsi" w:cs="Arial"/>
          <w:szCs w:val="24"/>
        </w:rPr>
        <w:tab/>
        <w:t>Lettings Report (PW)</w:t>
      </w:r>
      <w:r w:rsidR="00B0381F">
        <w:rPr>
          <w:rFonts w:asciiTheme="minorHAnsi" w:hAnsiTheme="minorHAnsi" w:cs="Arial"/>
          <w:szCs w:val="24"/>
        </w:rPr>
        <w:t xml:space="preserve"> </w:t>
      </w:r>
    </w:p>
    <w:p w14:paraId="31B8116E" w14:textId="1E090D99" w:rsidR="00B0381F" w:rsidRDefault="00B0381F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6.</w:t>
      </w:r>
      <w:r>
        <w:rPr>
          <w:rFonts w:asciiTheme="minorHAnsi" w:hAnsiTheme="minorHAnsi" w:cs="Arial"/>
          <w:szCs w:val="24"/>
        </w:rPr>
        <w:tab/>
        <w:t xml:space="preserve">Site Survey </w:t>
      </w:r>
      <w:r w:rsidR="0018184C">
        <w:rPr>
          <w:rFonts w:asciiTheme="minorHAnsi" w:hAnsiTheme="minorHAnsi" w:cs="Arial"/>
          <w:szCs w:val="24"/>
        </w:rPr>
        <w:t>(IM)</w:t>
      </w:r>
    </w:p>
    <w:p w14:paraId="2E9D932A" w14:textId="6A62EDDE" w:rsidR="00D40EAE" w:rsidRDefault="00B0381F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7</w:t>
      </w:r>
      <w:r w:rsidR="00714156">
        <w:rPr>
          <w:rFonts w:asciiTheme="minorHAnsi" w:hAnsiTheme="minorHAnsi" w:cs="Arial"/>
          <w:szCs w:val="24"/>
        </w:rPr>
        <w:t>.</w:t>
      </w:r>
      <w:r w:rsidR="00714156">
        <w:rPr>
          <w:rFonts w:asciiTheme="minorHAnsi" w:hAnsiTheme="minorHAnsi" w:cs="Arial"/>
          <w:szCs w:val="24"/>
        </w:rPr>
        <w:tab/>
        <w:t>Newsletter</w:t>
      </w:r>
      <w:r w:rsidR="00740B7D">
        <w:rPr>
          <w:rFonts w:asciiTheme="minorHAnsi" w:hAnsiTheme="minorHAnsi" w:cs="Arial"/>
          <w:szCs w:val="24"/>
        </w:rPr>
        <w:t xml:space="preserve"> </w:t>
      </w:r>
    </w:p>
    <w:p w14:paraId="51F459E6" w14:textId="17DEA970" w:rsidR="00A229C1" w:rsidRDefault="006509B3" w:rsidP="007428C4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</w:t>
      </w:r>
      <w:r w:rsidR="00B0381F">
        <w:rPr>
          <w:rFonts w:ascii="Calibri" w:hAnsi="Calibri" w:cs="Arial"/>
          <w:szCs w:val="24"/>
        </w:rPr>
        <w:t>8</w:t>
      </w:r>
      <w:r>
        <w:rPr>
          <w:rFonts w:ascii="Calibri" w:hAnsi="Calibri" w:cs="Arial"/>
          <w:szCs w:val="24"/>
        </w:rPr>
        <w:t xml:space="preserve">. </w:t>
      </w:r>
      <w:r>
        <w:rPr>
          <w:rFonts w:ascii="Calibri" w:hAnsi="Calibri" w:cs="Arial"/>
          <w:szCs w:val="24"/>
        </w:rPr>
        <w:tab/>
        <w:t xml:space="preserve">Working </w:t>
      </w:r>
      <w:r w:rsidR="00B023A6">
        <w:rPr>
          <w:rFonts w:ascii="Calibri" w:hAnsi="Calibri" w:cs="Arial"/>
          <w:szCs w:val="24"/>
        </w:rPr>
        <w:t>P</w:t>
      </w:r>
      <w:r>
        <w:rPr>
          <w:rFonts w:ascii="Calibri" w:hAnsi="Calibri" w:cs="Arial"/>
          <w:szCs w:val="24"/>
        </w:rPr>
        <w:t>art</w:t>
      </w:r>
      <w:r w:rsidR="009A70A5">
        <w:rPr>
          <w:rFonts w:ascii="Calibri" w:hAnsi="Calibri" w:cs="Arial"/>
          <w:szCs w:val="24"/>
        </w:rPr>
        <w:t xml:space="preserve">y </w:t>
      </w:r>
      <w:r w:rsidR="00714156">
        <w:rPr>
          <w:rFonts w:ascii="Calibri" w:hAnsi="Calibri" w:cs="Arial"/>
          <w:szCs w:val="24"/>
        </w:rPr>
        <w:t>M</w:t>
      </w:r>
      <w:r w:rsidR="0018184C">
        <w:rPr>
          <w:rFonts w:ascii="Calibri" w:hAnsi="Calibri" w:cs="Arial"/>
          <w:szCs w:val="24"/>
        </w:rPr>
        <w:t>arch 29</w:t>
      </w:r>
      <w:r w:rsidR="00714156">
        <w:rPr>
          <w:rFonts w:ascii="Calibri" w:hAnsi="Calibri" w:cs="Arial"/>
          <w:szCs w:val="24"/>
        </w:rPr>
        <w:t>th</w:t>
      </w:r>
    </w:p>
    <w:p w14:paraId="5416DACB" w14:textId="21F7A9DD" w:rsidR="00D35ABA" w:rsidRDefault="00D35ABA" w:rsidP="007428C4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9</w:t>
      </w:r>
      <w:r>
        <w:rPr>
          <w:rFonts w:ascii="Calibri" w:hAnsi="Calibri" w:cs="Arial"/>
          <w:szCs w:val="24"/>
        </w:rPr>
        <w:t xml:space="preserve">.      </w:t>
      </w:r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t>GoodGym  - March 29th Working Party or Weds, April 29th @ 18:40?</w:t>
      </w:r>
    </w:p>
    <w:p w14:paraId="6C8AA66A" w14:textId="17508A19" w:rsidR="006A6F0D" w:rsidRDefault="00D35ABA" w:rsidP="007428C4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10.</w:t>
      </w:r>
      <w:r w:rsidR="006A6F0D">
        <w:rPr>
          <w:rFonts w:ascii="Calibri" w:hAnsi="Calibri" w:cs="Arial"/>
          <w:szCs w:val="24"/>
        </w:rPr>
        <w:tab/>
      </w:r>
      <w:r w:rsidR="00F769FF">
        <w:rPr>
          <w:rFonts w:ascii="Calibri" w:hAnsi="Calibri" w:cs="Arial"/>
          <w:szCs w:val="24"/>
        </w:rPr>
        <w:t>Update on local builders' support</w:t>
      </w:r>
    </w:p>
    <w:p w14:paraId="7B4B7F0E" w14:textId="1A9EE9B4" w:rsidR="00895301" w:rsidRDefault="00B0381F" w:rsidP="00895301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1</w:t>
      </w:r>
      <w:r w:rsidR="00D35ABA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ab/>
        <w:t>O&amp;DFAA</w:t>
      </w:r>
      <w:r w:rsidR="00895301">
        <w:rPr>
          <w:rFonts w:ascii="Calibri" w:hAnsi="Calibri" w:cs="Arial"/>
          <w:szCs w:val="24"/>
        </w:rPr>
        <w:t xml:space="preserve">   a.  Lease, incorporation, revision of rules, contingency reserves</w:t>
      </w:r>
    </w:p>
    <w:p w14:paraId="171E38AA" w14:textId="1C072CA5" w:rsidR="00895301" w:rsidRDefault="00895301" w:rsidP="00895301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   b.  Subscription, annual return, insurance (deadline April 6th)</w:t>
      </w:r>
    </w:p>
    <w:p w14:paraId="72AE301F" w14:textId="34421364" w:rsidR="00895301" w:rsidRDefault="00895301" w:rsidP="00895301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   c.  LRRHHA representation at O&amp;DFAA (AGM April 7th and future mtgs)</w:t>
      </w:r>
    </w:p>
    <w:p w14:paraId="7C51B443" w14:textId="381F18CC" w:rsidR="00895301" w:rsidRDefault="00895301" w:rsidP="00895301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   d.  Wendy Skinner gift (March 21st)</w:t>
      </w:r>
    </w:p>
    <w:p w14:paraId="2AAEA84D" w14:textId="43656D25" w:rsidR="00714156" w:rsidRDefault="00895301" w:rsidP="00895301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14:paraId="669EAF5F" w14:textId="6C2020DC" w:rsidR="0018184C" w:rsidRDefault="0018184C" w:rsidP="00B0381F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1</w:t>
      </w:r>
      <w:r w:rsidR="00D35ABA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>.      Container Rota</w:t>
      </w:r>
      <w:r w:rsidR="00895301">
        <w:rPr>
          <w:rFonts w:ascii="Calibri" w:hAnsi="Calibri" w:cs="Arial"/>
          <w:szCs w:val="24"/>
        </w:rPr>
        <w:t xml:space="preserve"> </w:t>
      </w:r>
    </w:p>
    <w:p w14:paraId="6E61B12D" w14:textId="353C3C28" w:rsidR="0018184C" w:rsidRDefault="00895301" w:rsidP="00B0381F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1</w:t>
      </w:r>
      <w:r w:rsidR="00D35ABA">
        <w:rPr>
          <w:rFonts w:ascii="Calibri" w:hAnsi="Calibri" w:cs="Arial"/>
          <w:szCs w:val="24"/>
        </w:rPr>
        <w:t>3</w:t>
      </w:r>
      <w:r>
        <w:rPr>
          <w:rFonts w:ascii="Calibri" w:hAnsi="Calibri" w:cs="Arial"/>
          <w:szCs w:val="24"/>
        </w:rPr>
        <w:t>.      Shop Management</w:t>
      </w:r>
    </w:p>
    <w:p w14:paraId="2FA20B77" w14:textId="77777777" w:rsidR="00D35ABA" w:rsidRDefault="00042FF0" w:rsidP="008909C3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</w:p>
    <w:p w14:paraId="6D20479E" w14:textId="1F523403" w:rsidR="00016431" w:rsidRDefault="001E0C02" w:rsidP="008909C3">
      <w:pPr>
        <w:spacing w:after="0" w:line="240" w:lineRule="auto"/>
        <w:rPr>
          <w:rFonts w:ascii="Calibri" w:hAnsi="Calibri" w:cs="Arial"/>
          <w:szCs w:val="24"/>
        </w:rPr>
      </w:pPr>
      <w:bookmarkStart w:id="0" w:name="_GoBack"/>
      <w:bookmarkEnd w:id="0"/>
      <w:r>
        <w:rPr>
          <w:rFonts w:ascii="Calibri" w:hAnsi="Calibri" w:cs="Arial"/>
          <w:szCs w:val="24"/>
        </w:rPr>
        <w:t>AOB</w:t>
      </w:r>
      <w:r w:rsidR="0091296C">
        <w:rPr>
          <w:rFonts w:ascii="Calibri" w:hAnsi="Calibri" w:cs="Arial"/>
          <w:szCs w:val="24"/>
        </w:rPr>
        <w:t xml:space="preserve"> </w:t>
      </w:r>
    </w:p>
    <w:p w14:paraId="1B081609" w14:textId="34D6FEE3" w:rsidR="00EE26C7" w:rsidRPr="003F50E7" w:rsidRDefault="00EE26C7" w:rsidP="007428C4">
      <w:pPr>
        <w:tabs>
          <w:tab w:val="left" w:pos="1650"/>
        </w:tabs>
        <w:rPr>
          <w:rFonts w:ascii="Calibri" w:hAnsi="Calibri" w:cs="Arial"/>
          <w:b/>
        </w:rPr>
      </w:pPr>
      <w:r w:rsidRPr="003F50E7">
        <w:rPr>
          <w:rFonts w:ascii="Calibri" w:hAnsi="Calibri" w:cs="Arial"/>
        </w:rPr>
        <w:tab/>
      </w:r>
    </w:p>
    <w:p w14:paraId="2F9C4B7C" w14:textId="5E28533A" w:rsidR="00714156" w:rsidRDefault="00573785" w:rsidP="007428C4">
      <w:pPr>
        <w:tabs>
          <w:tab w:val="left" w:pos="1650"/>
        </w:tabs>
        <w:rPr>
          <w:rFonts w:ascii="Calibri" w:hAnsi="Calibri" w:cs="Arial"/>
          <w:b/>
        </w:rPr>
      </w:pPr>
      <w:r w:rsidRPr="003F50E7">
        <w:rPr>
          <w:rFonts w:ascii="Calibri" w:hAnsi="Calibri" w:cs="Arial"/>
          <w:b/>
        </w:rPr>
        <w:t>Next Committee Meeting:</w:t>
      </w:r>
      <w:r w:rsidR="00714156">
        <w:rPr>
          <w:rFonts w:ascii="Calibri" w:hAnsi="Calibri" w:cs="Arial"/>
          <w:b/>
        </w:rPr>
        <w:tab/>
      </w:r>
      <w:r w:rsidR="00714156" w:rsidRPr="00714156">
        <w:rPr>
          <w:rFonts w:ascii="Calibri" w:hAnsi="Calibri" w:cs="Arial"/>
        </w:rPr>
        <w:t xml:space="preserve">Monday, </w:t>
      </w:r>
      <w:r w:rsidR="0018184C">
        <w:rPr>
          <w:rFonts w:ascii="Calibri" w:hAnsi="Calibri" w:cs="Arial"/>
        </w:rPr>
        <w:t>April 20</w:t>
      </w:r>
      <w:r w:rsidR="00714156" w:rsidRPr="00714156">
        <w:rPr>
          <w:rFonts w:ascii="Calibri" w:hAnsi="Calibri" w:cs="Arial"/>
        </w:rPr>
        <w:t>th</w:t>
      </w:r>
      <w:r w:rsidR="00CE25A3" w:rsidRPr="003F50E7">
        <w:rPr>
          <w:rFonts w:ascii="Calibri" w:hAnsi="Calibri" w:cs="Arial"/>
          <w:b/>
        </w:rPr>
        <w:tab/>
      </w:r>
    </w:p>
    <w:p w14:paraId="6FADDFD5" w14:textId="2B31D5D3" w:rsidR="00714156" w:rsidRDefault="00714156" w:rsidP="007428C4">
      <w:pPr>
        <w:tabs>
          <w:tab w:val="left" w:pos="1650"/>
        </w:tabs>
        <w:rPr>
          <w:rFonts w:ascii="Calibri" w:hAnsi="Calibri" w:cs="Arial"/>
          <w:b/>
        </w:rPr>
      </w:pPr>
      <w:r w:rsidRPr="003F50E7">
        <w:rPr>
          <w:rFonts w:ascii="Calibri" w:hAnsi="Calibri" w:cs="Arial"/>
          <w:b/>
        </w:rPr>
        <w:t>Next Working Party:</w:t>
      </w:r>
      <w:r w:rsidRPr="003F50E7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Saturday, M</w:t>
      </w:r>
      <w:r w:rsidR="00B0381F">
        <w:rPr>
          <w:rFonts w:ascii="Calibri" w:hAnsi="Calibri" w:cs="Arial"/>
        </w:rPr>
        <w:t>arch</w:t>
      </w:r>
      <w:r>
        <w:rPr>
          <w:rFonts w:ascii="Calibri" w:hAnsi="Calibri" w:cs="Arial"/>
        </w:rPr>
        <w:t xml:space="preserve"> </w:t>
      </w:r>
      <w:r w:rsidR="00FC3732">
        <w:rPr>
          <w:rFonts w:ascii="Calibri" w:hAnsi="Calibri" w:cs="Arial"/>
        </w:rPr>
        <w:t>29</w:t>
      </w:r>
      <w:r>
        <w:rPr>
          <w:rFonts w:ascii="Calibri" w:hAnsi="Calibri" w:cs="Arial"/>
        </w:rPr>
        <w:t>th (1</w:t>
      </w:r>
      <w:r w:rsidR="000C7C02">
        <w:rPr>
          <w:rFonts w:ascii="Calibri" w:hAnsi="Calibri" w:cs="Arial"/>
        </w:rPr>
        <w:t>0:00 - 12:30</w:t>
      </w:r>
      <w:r>
        <w:rPr>
          <w:rFonts w:ascii="Calibri" w:hAnsi="Calibri" w:cs="Arial"/>
        </w:rPr>
        <w:t>)</w:t>
      </w:r>
    </w:p>
    <w:p w14:paraId="55F5FDD3" w14:textId="77777777" w:rsidR="00714156" w:rsidRDefault="00714156" w:rsidP="007428C4">
      <w:pPr>
        <w:tabs>
          <w:tab w:val="left" w:pos="1650"/>
        </w:tabs>
        <w:rPr>
          <w:rFonts w:ascii="Calibri" w:hAnsi="Calibri" w:cs="Arial"/>
          <w:b/>
        </w:rPr>
      </w:pPr>
    </w:p>
    <w:p w14:paraId="30FD52C6" w14:textId="36FD27E7" w:rsidR="00B0381F" w:rsidRPr="00B0381F" w:rsidRDefault="00CE25A3" w:rsidP="00B0381F">
      <w:pPr>
        <w:spacing w:after="120"/>
        <w:contextualSpacing/>
        <w:jc w:val="both"/>
        <w:rPr>
          <w:rFonts w:ascii="Calibri" w:hAnsi="Calibri" w:cs="Arial"/>
        </w:rPr>
      </w:pPr>
      <w:r w:rsidRPr="00B0381F">
        <w:rPr>
          <w:rFonts w:ascii="Calibri" w:hAnsi="Calibri" w:cs="Arial"/>
          <w:b/>
        </w:rPr>
        <w:t xml:space="preserve"> </w:t>
      </w:r>
      <w:r w:rsidR="00B0381F" w:rsidRPr="00B0381F">
        <w:rPr>
          <w:rFonts w:ascii="Calibri" w:hAnsi="Calibri" w:cs="Arial"/>
          <w:b/>
        </w:rPr>
        <w:t>*</w:t>
      </w:r>
      <w:r w:rsidR="00B0381F" w:rsidRPr="00B0381F">
        <w:rPr>
          <w:rFonts w:ascii="Calibri" w:hAnsi="Calibri" w:cs="Arial"/>
        </w:rPr>
        <w:t xml:space="preserve"> Members are responsible for</w:t>
      </w:r>
    </w:p>
    <w:p w14:paraId="5AC4D790" w14:textId="1E96FAEA" w:rsidR="00714156" w:rsidRPr="00895301" w:rsidRDefault="00B0381F" w:rsidP="00895301">
      <w:pPr>
        <w:spacing w:after="120"/>
        <w:contextualSpacing/>
        <w:jc w:val="both"/>
        <w:rPr>
          <w:rFonts w:ascii="Calibri" w:hAnsi="Calibri" w:cs="Arial"/>
        </w:rPr>
      </w:pPr>
      <w:r w:rsidRPr="00B0381F">
        <w:rPr>
          <w:rFonts w:ascii="Calibri" w:hAnsi="Calibri" w:cs="Arial"/>
        </w:rPr>
        <w:t xml:space="preserve">7.5 Properly pruning and keeping below 3 metres in height all bushes and trees and ensuring that all branches are within the bounds of the plot and are not shading neighbouring plots. </w:t>
      </w:r>
    </w:p>
    <w:p w14:paraId="33E2CFE6" w14:textId="30744D01" w:rsidR="00F74190" w:rsidRPr="00895301" w:rsidRDefault="00573785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  <w:r w:rsidRPr="00B16986">
        <w:rPr>
          <w:rFonts w:ascii="Calibri" w:hAnsi="Calibri" w:cs="Arial"/>
          <w:sz w:val="20"/>
          <w:szCs w:val="20"/>
        </w:rPr>
        <w:tab/>
      </w:r>
    </w:p>
    <w:sectPr w:rsidR="00F74190" w:rsidRPr="00895301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F467" w14:textId="77777777" w:rsidR="005A4407" w:rsidRDefault="005A4407">
      <w:pPr>
        <w:spacing w:after="0" w:line="240" w:lineRule="auto"/>
      </w:pPr>
      <w:r>
        <w:separator/>
      </w:r>
    </w:p>
  </w:endnote>
  <w:endnote w:type="continuationSeparator" w:id="0">
    <w:p w14:paraId="57ACD7E7" w14:textId="77777777" w:rsidR="005A4407" w:rsidRDefault="005A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5A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EB55" w14:textId="77777777" w:rsidR="005A4407" w:rsidRDefault="005A4407">
      <w:pPr>
        <w:spacing w:after="0" w:line="240" w:lineRule="auto"/>
      </w:pPr>
      <w:r>
        <w:separator/>
      </w:r>
    </w:p>
  </w:footnote>
  <w:footnote w:type="continuationSeparator" w:id="0">
    <w:p w14:paraId="5997C310" w14:textId="77777777" w:rsidR="005A4407" w:rsidRDefault="005A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E9"/>
    <w:multiLevelType w:val="hybridMultilevel"/>
    <w:tmpl w:val="7EF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DC7"/>
    <w:multiLevelType w:val="hybridMultilevel"/>
    <w:tmpl w:val="F12A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058"/>
    <w:multiLevelType w:val="hybridMultilevel"/>
    <w:tmpl w:val="70C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DC3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106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817"/>
    <w:multiLevelType w:val="hybridMultilevel"/>
    <w:tmpl w:val="0AD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3AF0"/>
    <w:multiLevelType w:val="hybridMultilevel"/>
    <w:tmpl w:val="820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77F1"/>
    <w:multiLevelType w:val="hybridMultilevel"/>
    <w:tmpl w:val="E75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6B6A"/>
    <w:multiLevelType w:val="hybridMultilevel"/>
    <w:tmpl w:val="17F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6F1"/>
    <w:multiLevelType w:val="hybridMultilevel"/>
    <w:tmpl w:val="711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8AC"/>
    <w:multiLevelType w:val="multilevel"/>
    <w:tmpl w:val="8DB25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95B9F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48B2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4B38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238A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9281B"/>
    <w:multiLevelType w:val="multilevel"/>
    <w:tmpl w:val="47B8C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D699E"/>
    <w:multiLevelType w:val="multilevel"/>
    <w:tmpl w:val="F12A5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64FB6"/>
    <w:multiLevelType w:val="hybridMultilevel"/>
    <w:tmpl w:val="86E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E77C0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14F9"/>
    <w:multiLevelType w:val="multilevel"/>
    <w:tmpl w:val="4134B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021F8"/>
    <w:multiLevelType w:val="hybridMultilevel"/>
    <w:tmpl w:val="ADEE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E620B"/>
    <w:multiLevelType w:val="hybridMultilevel"/>
    <w:tmpl w:val="6BBC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06D0"/>
    <w:multiLevelType w:val="hybridMultilevel"/>
    <w:tmpl w:val="F42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A4FE5"/>
    <w:multiLevelType w:val="hybridMultilevel"/>
    <w:tmpl w:val="41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4575"/>
    <w:multiLevelType w:val="multilevel"/>
    <w:tmpl w:val="70CE3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D72E8"/>
    <w:multiLevelType w:val="multilevel"/>
    <w:tmpl w:val="A0822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6165E"/>
    <w:multiLevelType w:val="hybridMultilevel"/>
    <w:tmpl w:val="A20C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2"/>
  </w:num>
  <w:num w:numId="5">
    <w:abstractNumId w:val="6"/>
  </w:num>
  <w:num w:numId="6">
    <w:abstractNumId w:val="24"/>
  </w:num>
  <w:num w:numId="7">
    <w:abstractNumId w:val="8"/>
  </w:num>
  <w:num w:numId="8">
    <w:abstractNumId w:val="5"/>
  </w:num>
  <w:num w:numId="9">
    <w:abstractNumId w:val="26"/>
  </w:num>
  <w:num w:numId="10">
    <w:abstractNumId w:val="4"/>
  </w:num>
  <w:num w:numId="11">
    <w:abstractNumId w:val="11"/>
  </w:num>
  <w:num w:numId="12">
    <w:abstractNumId w:val="14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1"/>
  </w:num>
  <w:num w:numId="21">
    <w:abstractNumId w:val="3"/>
  </w:num>
  <w:num w:numId="22">
    <w:abstractNumId w:val="12"/>
  </w:num>
  <w:num w:numId="23">
    <w:abstractNumId w:val="13"/>
  </w:num>
  <w:num w:numId="24">
    <w:abstractNumId w:val="10"/>
  </w:num>
  <w:num w:numId="25">
    <w:abstractNumId w:val="15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E"/>
    <w:rsid w:val="00016431"/>
    <w:rsid w:val="00030B66"/>
    <w:rsid w:val="00042FF0"/>
    <w:rsid w:val="00096AF3"/>
    <w:rsid w:val="000B2B26"/>
    <w:rsid w:val="000C1306"/>
    <w:rsid w:val="000C286D"/>
    <w:rsid w:val="000C7C02"/>
    <w:rsid w:val="00120E75"/>
    <w:rsid w:val="00121652"/>
    <w:rsid w:val="00121AC4"/>
    <w:rsid w:val="00127AA8"/>
    <w:rsid w:val="0013178E"/>
    <w:rsid w:val="0018184C"/>
    <w:rsid w:val="001D3EDE"/>
    <w:rsid w:val="001E0C02"/>
    <w:rsid w:val="002814E0"/>
    <w:rsid w:val="002824E0"/>
    <w:rsid w:val="00284326"/>
    <w:rsid w:val="002B7DAB"/>
    <w:rsid w:val="002D0491"/>
    <w:rsid w:val="002D2BE2"/>
    <w:rsid w:val="00331071"/>
    <w:rsid w:val="00334102"/>
    <w:rsid w:val="00340D2F"/>
    <w:rsid w:val="00356B1F"/>
    <w:rsid w:val="00370A63"/>
    <w:rsid w:val="00384DB3"/>
    <w:rsid w:val="00387A77"/>
    <w:rsid w:val="00395D88"/>
    <w:rsid w:val="003A018A"/>
    <w:rsid w:val="003A7CED"/>
    <w:rsid w:val="003B2B38"/>
    <w:rsid w:val="003C71E3"/>
    <w:rsid w:val="003F50E7"/>
    <w:rsid w:val="00417F69"/>
    <w:rsid w:val="004266BC"/>
    <w:rsid w:val="00453229"/>
    <w:rsid w:val="004A581A"/>
    <w:rsid w:val="005205BF"/>
    <w:rsid w:val="00530B0E"/>
    <w:rsid w:val="005500F3"/>
    <w:rsid w:val="00572361"/>
    <w:rsid w:val="00573785"/>
    <w:rsid w:val="005844A2"/>
    <w:rsid w:val="005A4407"/>
    <w:rsid w:val="005D0B56"/>
    <w:rsid w:val="005F40B1"/>
    <w:rsid w:val="006111A4"/>
    <w:rsid w:val="006509B3"/>
    <w:rsid w:val="0065285C"/>
    <w:rsid w:val="00653E70"/>
    <w:rsid w:val="0065728B"/>
    <w:rsid w:val="006A0BAD"/>
    <w:rsid w:val="006A3EBD"/>
    <w:rsid w:val="006A6F0D"/>
    <w:rsid w:val="006B4A2E"/>
    <w:rsid w:val="00702BB0"/>
    <w:rsid w:val="0070727C"/>
    <w:rsid w:val="007132C7"/>
    <w:rsid w:val="00714156"/>
    <w:rsid w:val="00740B7D"/>
    <w:rsid w:val="007428C4"/>
    <w:rsid w:val="00743EE4"/>
    <w:rsid w:val="00762575"/>
    <w:rsid w:val="007753E9"/>
    <w:rsid w:val="00794392"/>
    <w:rsid w:val="007E31EA"/>
    <w:rsid w:val="00831C58"/>
    <w:rsid w:val="008909C3"/>
    <w:rsid w:val="008919CA"/>
    <w:rsid w:val="00895301"/>
    <w:rsid w:val="008A44D2"/>
    <w:rsid w:val="008B5195"/>
    <w:rsid w:val="008D13F6"/>
    <w:rsid w:val="008F53DA"/>
    <w:rsid w:val="0091296C"/>
    <w:rsid w:val="0093755A"/>
    <w:rsid w:val="009378B7"/>
    <w:rsid w:val="009869D9"/>
    <w:rsid w:val="00994752"/>
    <w:rsid w:val="009A70A5"/>
    <w:rsid w:val="009E7BAB"/>
    <w:rsid w:val="00A229C1"/>
    <w:rsid w:val="00A7763F"/>
    <w:rsid w:val="00A82577"/>
    <w:rsid w:val="00AA1D49"/>
    <w:rsid w:val="00AA435C"/>
    <w:rsid w:val="00AE02B7"/>
    <w:rsid w:val="00B023A6"/>
    <w:rsid w:val="00B0381F"/>
    <w:rsid w:val="00B0462D"/>
    <w:rsid w:val="00B05431"/>
    <w:rsid w:val="00B16986"/>
    <w:rsid w:val="00B209DD"/>
    <w:rsid w:val="00B5276C"/>
    <w:rsid w:val="00B5617B"/>
    <w:rsid w:val="00B729BC"/>
    <w:rsid w:val="00B8524B"/>
    <w:rsid w:val="00B869A2"/>
    <w:rsid w:val="00BB4245"/>
    <w:rsid w:val="00BC2511"/>
    <w:rsid w:val="00BC4057"/>
    <w:rsid w:val="00C21EB0"/>
    <w:rsid w:val="00C303F1"/>
    <w:rsid w:val="00C73003"/>
    <w:rsid w:val="00C74B1F"/>
    <w:rsid w:val="00CA6EB8"/>
    <w:rsid w:val="00CB530F"/>
    <w:rsid w:val="00CC229B"/>
    <w:rsid w:val="00CD266C"/>
    <w:rsid w:val="00CD58EC"/>
    <w:rsid w:val="00CE25A3"/>
    <w:rsid w:val="00D06C5B"/>
    <w:rsid w:val="00D14C71"/>
    <w:rsid w:val="00D35ABA"/>
    <w:rsid w:val="00D40EAE"/>
    <w:rsid w:val="00D61817"/>
    <w:rsid w:val="00D6549E"/>
    <w:rsid w:val="00DC7DFC"/>
    <w:rsid w:val="00E045EE"/>
    <w:rsid w:val="00E612AA"/>
    <w:rsid w:val="00E63DA9"/>
    <w:rsid w:val="00E64DDC"/>
    <w:rsid w:val="00E668E5"/>
    <w:rsid w:val="00E91469"/>
    <w:rsid w:val="00E96B42"/>
    <w:rsid w:val="00EB7F2C"/>
    <w:rsid w:val="00EE26C7"/>
    <w:rsid w:val="00EE743E"/>
    <w:rsid w:val="00F406B6"/>
    <w:rsid w:val="00F74190"/>
    <w:rsid w:val="00F769FF"/>
    <w:rsid w:val="00FB423E"/>
    <w:rsid w:val="00FC1106"/>
    <w:rsid w:val="00FC3732"/>
    <w:rsid w:val="00FD5D9A"/>
    <w:rsid w:val="00FE1D61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10</cp:revision>
  <cp:lastPrinted>2020-03-10T17:23:00Z</cp:lastPrinted>
  <dcterms:created xsi:type="dcterms:W3CDTF">2020-01-30T17:57:00Z</dcterms:created>
  <dcterms:modified xsi:type="dcterms:W3CDTF">2020-03-10T17:26:00Z</dcterms:modified>
</cp:coreProperties>
</file>