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B6" w:rsidRPr="009E3BF6" w:rsidRDefault="281CB3F1" w:rsidP="00ED26BF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bookmarkStart w:id="0" w:name="_GoBack"/>
      <w:bookmarkEnd w:id="0"/>
      <w:r w:rsidRPr="281CB3F1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 xml:space="preserve">MINUTES OF LRRHAA COMMITTEE MEETING on </w:t>
      </w:r>
      <w:r w:rsidR="00743E21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>Monday, December 12th</w:t>
      </w:r>
      <w:r w:rsidR="000361CB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>,</w:t>
      </w:r>
      <w:r w:rsidR="0066571F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 xml:space="preserve"> 2016 at 7:</w:t>
      </w:r>
      <w:r w:rsidRPr="281CB3F1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 xml:space="preserve">30pm at the Community Centre </w:t>
      </w: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</w:p>
    <w:p w:rsidR="00ED26BF" w:rsidRPr="009E3BF6" w:rsidRDefault="281CB3F1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>Those in Attendance</w:t>
      </w:r>
    </w:p>
    <w:p w:rsidR="0017416F" w:rsidRDefault="0017416F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743E21" w:rsidRDefault="0017416F" w:rsidP="00ED26BF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Colin </w:t>
      </w:r>
      <w:r w:rsidR="001E1AEC">
        <w:rPr>
          <w:rFonts w:ascii="Times New Roman" w:hAnsi="Times New Roman" w:cs="Arial"/>
          <w:sz w:val="24"/>
          <w:szCs w:val="24"/>
        </w:rPr>
        <w:t>S</w:t>
      </w:r>
      <w:r w:rsidR="281CB3F1" w:rsidRPr="281CB3F1">
        <w:rPr>
          <w:rFonts w:ascii="Times New Roman,Arial" w:eastAsia="Times New Roman,Arial" w:hAnsi="Times New Roman,Arial" w:cs="Times New Roman,Arial"/>
          <w:sz w:val="24"/>
          <w:szCs w:val="24"/>
        </w:rPr>
        <w:t>harp</w:t>
      </w:r>
      <w:r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>Chair</w:t>
      </w:r>
    </w:p>
    <w:p w:rsidR="00743E21" w:rsidRDefault="00743E21" w:rsidP="00743E21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>Ian Matten</w:t>
      </w:r>
      <w:r w:rsidRPr="009E3BF6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>President and Trustee</w:t>
      </w:r>
    </w:p>
    <w:p w:rsidR="0017416F" w:rsidRDefault="0017416F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>P</w:t>
      </w:r>
      <w:r w:rsidR="00ED26BF" w:rsidRPr="281CB3F1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hil </w:t>
      </w:r>
      <w:r w:rsidR="001E1AEC">
        <w:rPr>
          <w:rFonts w:ascii="Times New Roman" w:hAnsi="Times New Roman" w:cs="Arial"/>
          <w:sz w:val="24"/>
          <w:szCs w:val="24"/>
        </w:rPr>
        <w:t>H</w:t>
      </w:r>
      <w:r w:rsidR="281CB3F1" w:rsidRPr="281CB3F1">
        <w:rPr>
          <w:rFonts w:ascii="Times New Roman,Arial" w:eastAsia="Times New Roman,Arial" w:hAnsi="Times New Roman,Arial" w:cs="Times New Roman,Arial"/>
          <w:sz w:val="24"/>
          <w:szCs w:val="24"/>
        </w:rPr>
        <w:t>art</w:t>
      </w:r>
      <w:r w:rsidR="00ED26BF" w:rsidRPr="009E3BF6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743E21">
        <w:rPr>
          <w:rFonts w:ascii="Times New Roman,Arial" w:eastAsia="Times New Roman,Arial" w:hAnsi="Times New Roman,Arial" w:cs="Times New Roman,Arial"/>
          <w:sz w:val="24"/>
          <w:szCs w:val="24"/>
        </w:rPr>
        <w:t>Committee Member</w:t>
      </w:r>
      <w:r w:rsidR="00A876B6" w:rsidRPr="281CB3F1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</w:t>
      </w:r>
    </w:p>
    <w:p w:rsidR="00ED26BF" w:rsidRPr="009E3BF6" w:rsidRDefault="0017416F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Colin </w:t>
      </w:r>
      <w:r w:rsidR="001E1AEC">
        <w:rPr>
          <w:rFonts w:ascii="Times New Roman" w:hAnsi="Times New Roman" w:cs="Arial"/>
          <w:sz w:val="24"/>
          <w:szCs w:val="24"/>
        </w:rPr>
        <w:t>C</w:t>
      </w:r>
      <w:r w:rsidR="281CB3F1" w:rsidRPr="281CB3F1">
        <w:rPr>
          <w:rFonts w:ascii="Times New Roman,Arial" w:eastAsia="Times New Roman,Arial" w:hAnsi="Times New Roman,Arial" w:cs="Times New Roman,Arial"/>
          <w:sz w:val="24"/>
          <w:szCs w:val="24"/>
        </w:rPr>
        <w:t>avey</w:t>
      </w:r>
      <w:r w:rsidR="00ED26BF" w:rsidRPr="009E3BF6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ED26BF" w:rsidRPr="281CB3F1">
        <w:rPr>
          <w:rFonts w:ascii="Times New Roman,Arial" w:eastAsia="Times New Roman,Arial" w:hAnsi="Times New Roman,Arial" w:cs="Times New Roman,Arial"/>
          <w:sz w:val="24"/>
          <w:szCs w:val="24"/>
        </w:rPr>
        <w:t>Committee member</w:t>
      </w:r>
    </w:p>
    <w:p w:rsidR="000361CB" w:rsidRDefault="00743E21" w:rsidP="00ED26BF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>Theresa Gurl</w:t>
      </w:r>
      <w:r w:rsidR="001E1AEC">
        <w:rPr>
          <w:rFonts w:ascii="Times New Roman,Arial" w:eastAsia="Times New Roman,Arial" w:hAnsi="Times New Roman,Arial" w:cs="Times New Roman,Arial"/>
          <w:sz w:val="24"/>
          <w:szCs w:val="24"/>
        </w:rPr>
        <w:tab/>
      </w:r>
      <w:r w:rsidR="00ED26BF" w:rsidRPr="009E3BF6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ED26BF" w:rsidRPr="281CB3F1">
        <w:rPr>
          <w:rFonts w:ascii="Times New Roman,Arial" w:eastAsia="Times New Roman,Arial" w:hAnsi="Times New Roman,Arial" w:cs="Times New Roman,Arial"/>
          <w:sz w:val="24"/>
          <w:szCs w:val="24"/>
        </w:rPr>
        <w:t>Committee member</w:t>
      </w: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Arnold </w:t>
      </w:r>
      <w:r w:rsidR="281CB3F1" w:rsidRPr="281CB3F1">
        <w:rPr>
          <w:rFonts w:ascii="Times New Roman,Arial" w:eastAsia="Times New Roman,Arial" w:hAnsi="Times New Roman,Arial" w:cs="Times New Roman,Arial"/>
          <w:sz w:val="24"/>
          <w:szCs w:val="24"/>
        </w:rPr>
        <w:t>Harpin</w:t>
      </w:r>
      <w:r w:rsidRPr="009E3BF6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>Treasurer</w:t>
      </w:r>
    </w:p>
    <w:p w:rsidR="00246BCC" w:rsidRDefault="00ED26BF" w:rsidP="00ED26BF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>Lorin</w:t>
      </w:r>
      <w:r w:rsidR="001E1AEC">
        <w:rPr>
          <w:rFonts w:ascii="Times New Roman" w:hAnsi="Times New Roman" w:cs="Arial"/>
          <w:sz w:val="24"/>
          <w:szCs w:val="24"/>
        </w:rPr>
        <w:t xml:space="preserve"> </w:t>
      </w:r>
      <w:r w:rsidR="281CB3F1" w:rsidRPr="281CB3F1">
        <w:rPr>
          <w:rFonts w:ascii="Times New Roman,Arial" w:eastAsia="Times New Roman,Arial" w:hAnsi="Times New Roman,Arial" w:cs="Times New Roman,Arial"/>
          <w:sz w:val="24"/>
          <w:szCs w:val="24"/>
        </w:rPr>
        <w:t>Watt</w:t>
      </w:r>
      <w:r w:rsidRPr="009E3BF6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="001E1AEC">
        <w:rPr>
          <w:rFonts w:ascii="Times New Roman" w:hAnsi="Times New Roman" w:cs="Arial"/>
          <w:sz w:val="24"/>
          <w:szCs w:val="24"/>
        </w:rPr>
        <w:tab/>
      </w: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>Secretary</w:t>
      </w:r>
    </w:p>
    <w:p w:rsidR="00246BCC" w:rsidRDefault="00246BCC" w:rsidP="00ED26BF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</w:p>
    <w:p w:rsidR="00246BCC" w:rsidRPr="00246BCC" w:rsidRDefault="00246BCC" w:rsidP="0017313F">
      <w:pPr>
        <w:shd w:val="clear" w:color="auto" w:fill="FFFFFF"/>
        <w:spacing w:beforeLines="1" w:afterLines="1" w:line="240" w:lineRule="auto"/>
        <w:rPr>
          <w:rFonts w:ascii="Times" w:hAnsi="Times"/>
          <w:sz w:val="20"/>
          <w:szCs w:val="20"/>
        </w:rPr>
      </w:pPr>
      <w:r w:rsidRPr="00246BCC">
        <w:rPr>
          <w:rFonts w:ascii="Times New Roman" w:hAnsi="Times New Roman"/>
          <w:sz w:val="24"/>
          <w:szCs w:val="24"/>
        </w:rPr>
        <w:t xml:space="preserve">The Chair welcomed Theresa to her first Committee meeting and thanked her for standing to become a Committee member. </w:t>
      </w: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</w:p>
    <w:p w:rsidR="00ED26BF" w:rsidRPr="009E3BF6" w:rsidRDefault="281CB3F1" w:rsidP="281CB3F1">
      <w:pPr>
        <w:numPr>
          <w:ilvl w:val="0"/>
          <w:numId w:val="2"/>
        </w:numPr>
        <w:spacing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 w:rsidRPr="281CB3F1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>Apologies</w:t>
      </w: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:  Andrew Benfield (Trustee), </w:t>
      </w:r>
      <w:r w:rsidR="00743E21">
        <w:rPr>
          <w:rFonts w:ascii="Times New Roman,Arial" w:eastAsia="Times New Roman,Arial" w:hAnsi="Times New Roman,Arial" w:cs="Times New Roman,Arial"/>
          <w:sz w:val="24"/>
          <w:szCs w:val="24"/>
        </w:rPr>
        <w:t>Paul Wavell</w:t>
      </w: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(</w:t>
      </w:r>
      <w:r w:rsidR="00743E21">
        <w:rPr>
          <w:rFonts w:ascii="Times New Roman,Arial" w:eastAsia="Times New Roman,Arial" w:hAnsi="Times New Roman,Arial" w:cs="Times New Roman,Arial"/>
          <w:sz w:val="24"/>
          <w:szCs w:val="24"/>
        </w:rPr>
        <w:t>Lettings Secretary</w:t>
      </w: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>), Devendra Khimding (</w:t>
      </w:r>
      <w:r w:rsidR="00743E21">
        <w:rPr>
          <w:rFonts w:ascii="Times New Roman,Arial" w:eastAsia="Times New Roman,Arial" w:hAnsi="Times New Roman,Arial" w:cs="Times New Roman,Arial"/>
          <w:sz w:val="24"/>
          <w:szCs w:val="24"/>
        </w:rPr>
        <w:t>Committee Member</w:t>
      </w: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>)</w:t>
      </w:r>
      <w:r w:rsidR="000361CB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, </w:t>
      </w:r>
      <w:r w:rsidR="00743E21">
        <w:rPr>
          <w:rFonts w:ascii="Times New Roman,Arial" w:eastAsia="Times New Roman,Arial" w:hAnsi="Times New Roman,Arial" w:cs="Times New Roman,Arial"/>
          <w:sz w:val="24"/>
          <w:szCs w:val="24"/>
        </w:rPr>
        <w:t>Nick van Hear</w:t>
      </w:r>
      <w:r w:rsidR="00C85CC1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(Committee M</w:t>
      </w:r>
      <w:r w:rsidR="000361CB">
        <w:rPr>
          <w:rFonts w:ascii="Times New Roman,Arial" w:eastAsia="Times New Roman,Arial" w:hAnsi="Times New Roman,Arial" w:cs="Times New Roman,Arial"/>
          <w:sz w:val="24"/>
          <w:szCs w:val="24"/>
        </w:rPr>
        <w:t>ember)</w:t>
      </w:r>
    </w:p>
    <w:p w:rsidR="00ED26BF" w:rsidRPr="009E3BF6" w:rsidRDefault="281CB3F1" w:rsidP="281CB3F1">
      <w:pPr>
        <w:numPr>
          <w:ilvl w:val="0"/>
          <w:numId w:val="2"/>
        </w:numPr>
        <w:spacing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 w:rsidRPr="281CB3F1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 xml:space="preserve">Minutes </w:t>
      </w: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of the meeting held on </w:t>
      </w:r>
      <w:r w:rsidR="00743E21">
        <w:rPr>
          <w:rFonts w:ascii="Times New Roman,Arial" w:eastAsia="Times New Roman,Arial" w:hAnsi="Times New Roman,Arial" w:cs="Times New Roman,Arial"/>
          <w:sz w:val="24"/>
          <w:szCs w:val="24"/>
        </w:rPr>
        <w:t>November 1</w:t>
      </w:r>
      <w:r w:rsidR="00743E21" w:rsidRPr="00743E21">
        <w:rPr>
          <w:rFonts w:ascii="Times New Roman,Arial" w:eastAsia="Times New Roman,Arial" w:hAnsi="Times New Roman,Arial" w:cs="Times New Roman,Arial"/>
          <w:sz w:val="24"/>
          <w:szCs w:val="24"/>
          <w:vertAlign w:val="superscript"/>
        </w:rPr>
        <w:t>st</w:t>
      </w:r>
      <w:r w:rsidR="00743E21">
        <w:rPr>
          <w:rFonts w:ascii="Times New Roman,Arial" w:eastAsia="Times New Roman,Arial" w:hAnsi="Times New Roman,Arial" w:cs="Times New Roman,Arial"/>
          <w:sz w:val="24"/>
          <w:szCs w:val="24"/>
        </w:rPr>
        <w:t>,</w:t>
      </w: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2016 were read and agreed.</w:t>
      </w:r>
    </w:p>
    <w:p w:rsidR="00ED26BF" w:rsidRPr="009E3BF6" w:rsidRDefault="281CB3F1" w:rsidP="281CB3F1">
      <w:pPr>
        <w:numPr>
          <w:ilvl w:val="0"/>
          <w:numId w:val="2"/>
        </w:numPr>
        <w:spacing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 w:rsidRPr="281CB3F1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>Matters Arising</w:t>
      </w:r>
      <w:r w:rsidRPr="281CB3F1">
        <w:rPr>
          <w:rFonts w:ascii="Times New Roman,Arial" w:eastAsia="Times New Roman,Arial" w:hAnsi="Times New Roman,Arial" w:cs="Times New Roman,Arial"/>
          <w:sz w:val="24"/>
          <w:szCs w:val="24"/>
        </w:rPr>
        <w:t>:</w:t>
      </w:r>
    </w:p>
    <w:p w:rsidR="00D92064" w:rsidRDefault="00DF787C" w:rsidP="00D92064">
      <w:pPr>
        <w:spacing w:after="0" w:line="240" w:lineRule="auto"/>
        <w:ind w:left="357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a.  </w:t>
      </w:r>
      <w:r w:rsidR="0071717C">
        <w:rPr>
          <w:rFonts w:ascii="Times New Roman,Arial" w:eastAsia="Times New Roman,Arial" w:hAnsi="Times New Roman,Arial" w:cs="Times New Roman,Arial"/>
          <w:sz w:val="24"/>
          <w:szCs w:val="24"/>
        </w:rPr>
        <w:t>The</w:t>
      </w:r>
      <w:r w:rsidR="006B52F5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</w:t>
      </w:r>
      <w:r w:rsidR="0071717C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new, metal LRRHAA sign </w:t>
      </w:r>
      <w:r w:rsidR="00D92064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has now been collected and will be mounted on the </w:t>
      </w:r>
    </w:p>
    <w:p w:rsidR="00D92064" w:rsidRDefault="00D92064" w:rsidP="00D92064">
      <w:pPr>
        <w:spacing w:after="0" w:line="240" w:lineRule="auto"/>
        <w:ind w:left="357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     gate.</w:t>
      </w:r>
    </w:p>
    <w:p w:rsidR="000361CB" w:rsidRDefault="00D92064" w:rsidP="00D92064">
      <w:pPr>
        <w:spacing w:after="0" w:line="240" w:lineRule="auto"/>
        <w:ind w:left="357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    </w:t>
      </w:r>
    </w:p>
    <w:p w:rsidR="00DF787C" w:rsidRDefault="00DF787C" w:rsidP="00DF787C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      b.  </w:t>
      </w:r>
      <w:r w:rsidR="003F73AF">
        <w:rPr>
          <w:rFonts w:ascii="Times New Roman,Arial" w:eastAsia="Times New Roman,Arial" w:hAnsi="Times New Roman,Arial" w:cs="Times New Roman,Arial"/>
          <w:sz w:val="24"/>
          <w:szCs w:val="24"/>
        </w:rPr>
        <w:t>With</w:t>
      </w:r>
      <w:r w:rsidR="00204ECB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n</w:t>
      </w:r>
      <w:r w:rsidR="0071717C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o word from the OCC </w:t>
      </w:r>
      <w:r w:rsidR="003F73AF">
        <w:rPr>
          <w:rFonts w:ascii="Times New Roman,Arial" w:eastAsia="Times New Roman,Arial" w:hAnsi="Times New Roman,Arial" w:cs="Times New Roman,Arial"/>
          <w:sz w:val="24"/>
          <w:szCs w:val="24"/>
        </w:rPr>
        <w:t>as to</w:t>
      </w:r>
      <w:r w:rsidR="0071717C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when the </w:t>
      </w: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asbestos shed on Plot 9 will be </w:t>
      </w:r>
    </w:p>
    <w:p w:rsidR="006B52F5" w:rsidRDefault="00DF787C" w:rsidP="00DF787C">
      <w:pPr>
        <w:spacing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           removed, the Chair is in fresh pursuit.     </w:t>
      </w:r>
    </w:p>
    <w:p w:rsidR="00D07C36" w:rsidRPr="00204ECB" w:rsidRDefault="00DF787C" w:rsidP="00DF787C">
      <w:pPr>
        <w:spacing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       c. </w:t>
      </w:r>
      <w:r w:rsidR="00B80F56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</w:t>
      </w:r>
      <w:r w:rsidR="00204ECB" w:rsidRPr="00204ECB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Phil </w:t>
      </w:r>
      <w:r>
        <w:rPr>
          <w:rFonts w:ascii="Times New Roman,Arial" w:eastAsia="Times New Roman,Arial" w:hAnsi="Times New Roman,Arial" w:cs="Times New Roman,Arial"/>
          <w:sz w:val="24"/>
          <w:szCs w:val="24"/>
        </w:rPr>
        <w:t>presented</w:t>
      </w:r>
      <w:r w:rsidR="00204ECB" w:rsidRPr="00204ECB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his </w:t>
      </w:r>
      <w:r w:rsidR="006B52F5" w:rsidRPr="00204ECB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work-in-progress </w:t>
      </w:r>
      <w:r w:rsidR="00204ECB" w:rsidRPr="00204ECB">
        <w:rPr>
          <w:rFonts w:ascii="Times New Roman,Arial" w:eastAsia="Times New Roman,Arial" w:hAnsi="Times New Roman,Arial" w:cs="Times New Roman,Arial"/>
          <w:sz w:val="24"/>
          <w:szCs w:val="24"/>
        </w:rPr>
        <w:t>on a master map of LRRHAA plots</w:t>
      </w:r>
      <w:r w:rsidR="0071717C" w:rsidRPr="00204ECB">
        <w:rPr>
          <w:rFonts w:ascii="Times New Roman,Arial" w:eastAsia="Times New Roman,Arial" w:hAnsi="Times New Roman,Arial" w:cs="Times New Roman,Arial"/>
          <w:sz w:val="24"/>
          <w:szCs w:val="24"/>
        </w:rPr>
        <w:t>.</w:t>
      </w:r>
    </w:p>
    <w:p w:rsidR="00E570D2" w:rsidRDefault="00204ECB" w:rsidP="281CB3F1">
      <w:pPr>
        <w:numPr>
          <w:ilvl w:val="0"/>
          <w:numId w:val="2"/>
        </w:numPr>
        <w:spacing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>Treasurer Update</w:t>
      </w:r>
      <w:r w:rsidR="281CB3F1" w:rsidRPr="281CB3F1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 xml:space="preserve">. </w:t>
      </w:r>
      <w:r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 xml:space="preserve"> </w:t>
      </w: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Andrew Benfield and Terry Pike managed to overhaul and renovate the mower at the modest sum of £150, which will come out of capital replacement. Audits of the 2016 accounts </w:t>
      </w:r>
      <w:r w:rsidR="00DF787C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are pending. </w:t>
      </w:r>
    </w:p>
    <w:p w:rsidR="00DF787C" w:rsidRDefault="00495B70" w:rsidP="00DF787C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  <w:r w:rsidRPr="00495B70">
        <w:rPr>
          <w:rFonts w:ascii="Times New Roman,Arial" w:eastAsia="Times New Roman,Arial" w:hAnsi="Times New Roman,Arial" w:cs="Times New Roman,Arial"/>
          <w:b/>
          <w:sz w:val="24"/>
          <w:szCs w:val="24"/>
        </w:rPr>
        <w:t xml:space="preserve">5.   </w:t>
      </w:r>
      <w:r w:rsidR="00DF787C">
        <w:rPr>
          <w:rFonts w:ascii="Times New Roman,Arial" w:eastAsia="Times New Roman,Arial" w:hAnsi="Times New Roman,Arial" w:cs="Times New Roman,Arial"/>
          <w:b/>
          <w:sz w:val="24"/>
          <w:szCs w:val="24"/>
        </w:rPr>
        <w:t>Matters Arising from the AGM</w:t>
      </w:r>
      <w:r w:rsidRPr="00495B70">
        <w:rPr>
          <w:rFonts w:ascii="Times New Roman,Arial" w:eastAsia="Times New Roman,Arial" w:hAnsi="Times New Roman,Arial" w:cs="Times New Roman,Arial"/>
          <w:b/>
          <w:sz w:val="24"/>
          <w:szCs w:val="24"/>
        </w:rPr>
        <w:t>.</w:t>
      </w:r>
      <w:r>
        <w:rPr>
          <w:rFonts w:ascii="Times New Roman,Arial" w:eastAsia="Times New Roman,Arial" w:hAnsi="Times New Roman,Arial" w:cs="Times New Roman,Arial"/>
          <w:b/>
          <w:sz w:val="24"/>
          <w:szCs w:val="24"/>
        </w:rPr>
        <w:t xml:space="preserve">  </w:t>
      </w:r>
    </w:p>
    <w:p w:rsidR="00DF787C" w:rsidRDefault="00DF787C" w:rsidP="00DF787C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/>
          <w:sz w:val="24"/>
          <w:szCs w:val="24"/>
        </w:rPr>
        <w:t xml:space="preserve">  </w:t>
      </w:r>
    </w:p>
    <w:p w:rsidR="00DF787C" w:rsidRDefault="00DF787C" w:rsidP="00DF787C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/>
          <w:sz w:val="24"/>
          <w:szCs w:val="24"/>
        </w:rPr>
        <w:t xml:space="preserve">       </w:t>
      </w: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a.  The Chair proposed </w:t>
      </w:r>
      <w:r w:rsidR="006206DA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volunteers from the Committee and a handful of other                </w:t>
      </w:r>
      <w:r>
        <w:rPr>
          <w:rFonts w:ascii="Times New Roman,Arial" w:eastAsia="Times New Roman,Arial" w:hAnsi="Times New Roman,Arial" w:cs="Times New Roman,Arial"/>
          <w:b/>
          <w:sz w:val="24"/>
          <w:szCs w:val="24"/>
        </w:rPr>
        <w:t xml:space="preserve">      </w:t>
      </w:r>
    </w:p>
    <w:p w:rsidR="006206DA" w:rsidRDefault="006206DA" w:rsidP="00DF787C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/>
          <w:sz w:val="24"/>
          <w:szCs w:val="24"/>
        </w:rPr>
        <w:t xml:space="preserve">             </w:t>
      </w: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Association members man a roster for loaning machinery from the container      </w:t>
      </w:r>
    </w:p>
    <w:p w:rsidR="00D92064" w:rsidRDefault="006206DA" w:rsidP="00DF787C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            for 2-3 hour</w:t>
      </w:r>
      <w:r w:rsidR="00D92064">
        <w:rPr>
          <w:rFonts w:ascii="Times New Roman,Arial" w:eastAsia="Times New Roman,Arial" w:hAnsi="Times New Roman,Arial" w:cs="Times New Roman,Arial"/>
          <w:sz w:val="24"/>
          <w:szCs w:val="24"/>
        </w:rPr>
        <w:t>s on Saturdays and Sunday from S</w:t>
      </w: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pring 2017.   </w:t>
      </w:r>
      <w:r w:rsidR="00D92064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Volunteers will be </w:t>
      </w:r>
    </w:p>
    <w:p w:rsidR="006206DA" w:rsidRDefault="00D92064" w:rsidP="00DF787C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            sought early in the New Year.</w:t>
      </w:r>
    </w:p>
    <w:p w:rsidR="006206DA" w:rsidRDefault="006206DA" w:rsidP="00DF787C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</w:p>
    <w:p w:rsidR="006206DA" w:rsidRDefault="006206DA" w:rsidP="00DF787C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      b.  </w:t>
      </w:r>
      <w:r w:rsidR="003F73AF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Local allotment societies have no commonly-agreed Senior Discount</w:t>
      </w:r>
      <w:r>
        <w:rPr>
          <w:rFonts w:ascii="Times New Roman,Arial" w:eastAsia="Times New Roman,Arial" w:hAnsi="Times New Roman,Arial" w:cs="Times New Roman,Arial"/>
          <w:sz w:val="24"/>
          <w:szCs w:val="24"/>
        </w:rPr>
        <w:t>.</w:t>
      </w:r>
    </w:p>
    <w:p w:rsidR="00D92064" w:rsidRDefault="006206DA" w:rsidP="00D92064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            The Committee </w:t>
      </w:r>
      <w:r w:rsidR="003F73AF">
        <w:rPr>
          <w:rFonts w:ascii="Times New Roman,Arial" w:eastAsia="Times New Roman,Arial" w:hAnsi="Times New Roman,Arial" w:cs="Times New Roman,Arial"/>
          <w:sz w:val="24"/>
          <w:szCs w:val="24"/>
        </w:rPr>
        <w:t>decided to maintain</w:t>
      </w:r>
      <w:r w:rsidR="00CC1A65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LRRHAA’s current 5%. </w:t>
      </w:r>
      <w:r w:rsidR="003F73AF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</w:t>
      </w:r>
      <w:r w:rsidR="00CC1A65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A </w:t>
      </w:r>
      <w:r w:rsidR="00D92064">
        <w:rPr>
          <w:rFonts w:ascii="Times New Roman,Arial" w:eastAsia="Times New Roman,Arial" w:hAnsi="Times New Roman,Arial" w:cs="Times New Roman,Arial"/>
          <w:sz w:val="24"/>
          <w:szCs w:val="24"/>
        </w:rPr>
        <w:t>25% discount</w:t>
      </w:r>
    </w:p>
    <w:p w:rsidR="00D92064" w:rsidRDefault="00D92064" w:rsidP="00D92064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             as proposed at the AGM would lead to a drop in income of about £150 and would</w:t>
      </w:r>
    </w:p>
    <w:p w:rsidR="006206DA" w:rsidRDefault="00D92064" w:rsidP="00D92064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             thus be unsustainable with a hike of at least £1 in rent</w:t>
      </w:r>
      <w:r w:rsidR="006206DA">
        <w:rPr>
          <w:rFonts w:ascii="Times New Roman,Arial" w:eastAsia="Times New Roman,Arial" w:hAnsi="Times New Roman,Arial" w:cs="Times New Roman,Arial"/>
          <w:sz w:val="24"/>
          <w:szCs w:val="24"/>
        </w:rPr>
        <w:t>.</w:t>
      </w:r>
    </w:p>
    <w:p w:rsidR="00DF787C" w:rsidRPr="006206DA" w:rsidRDefault="00DF787C" w:rsidP="00DF787C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</w:p>
    <w:p w:rsidR="00D94348" w:rsidRDefault="002C5A9A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>6</w:t>
      </w:r>
      <w:r w:rsidR="281CB3F1" w:rsidRPr="281CB3F1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 xml:space="preserve">.   </w:t>
      </w:r>
      <w:r w:rsidR="00BE03EF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 xml:space="preserve">  </w:t>
      </w:r>
      <w:r w:rsidR="006206DA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>Waiting List</w:t>
      </w:r>
      <w:r w:rsidR="281CB3F1" w:rsidRPr="281CB3F1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 xml:space="preserve">.  </w:t>
      </w:r>
      <w:r w:rsidR="006206DA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In absentia, Paul advised </w:t>
      </w:r>
      <w:r w:rsidR="00D94348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there are potential renters for the </w:t>
      </w:r>
    </w:p>
    <w:p w:rsidR="00D94348" w:rsidRDefault="00D94348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 w:rsidRPr="00D94348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        three</w:t>
      </w: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quarter plots currently available.</w:t>
      </w:r>
    </w:p>
    <w:p w:rsidR="00D94348" w:rsidRDefault="00D94348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</w:p>
    <w:p w:rsidR="00D94348" w:rsidRDefault="00D94348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7.    </w:t>
      </w:r>
      <w:r w:rsidRPr="00D94348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>Water Project Update.</w:t>
      </w:r>
      <w:r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 xml:space="preserve">  </w:t>
      </w:r>
      <w:r w:rsidR="00ED4408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Phil </w:t>
      </w:r>
      <w:r w:rsidR="003F73AF">
        <w:rPr>
          <w:rFonts w:ascii="Times New Roman,Arial" w:eastAsia="Times New Roman,Arial" w:hAnsi="Times New Roman,Arial" w:cs="Times New Roman,Arial"/>
          <w:bCs/>
          <w:sz w:val="24"/>
          <w:szCs w:val="24"/>
        </w:rPr>
        <w:t>reported</w:t>
      </w:r>
      <w:r w:rsidR="00ED4408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that </w:t>
      </w: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>new pipe has been lain between</w:t>
      </w:r>
    </w:p>
    <w:p w:rsidR="00C56CC8" w:rsidRDefault="00D94348" w:rsidP="00853113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       the mains and the shop thanks to t</w:t>
      </w:r>
      <w:r w:rsidR="00C56CC8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he last two working parties. He also </w:t>
      </w:r>
    </w:p>
    <w:p w:rsidR="00B80F56" w:rsidRDefault="00C56CC8" w:rsidP="00853113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      recommended  buying </w:t>
      </w:r>
      <w:r w:rsidR="00D94348">
        <w:rPr>
          <w:rFonts w:ascii="Times New Roman,Arial" w:eastAsia="Times New Roman,Arial" w:hAnsi="Times New Roman,Arial" w:cs="Times New Roman,Arial"/>
          <w:bCs/>
          <w:sz w:val="24"/>
          <w:szCs w:val="24"/>
        </w:rPr>
        <w:t>pre-cast concrete rings f</w:t>
      </w:r>
      <w:r w:rsidR="000D656B">
        <w:rPr>
          <w:rFonts w:ascii="Times New Roman,Arial" w:eastAsia="Times New Roman,Arial" w:hAnsi="Times New Roman,Arial" w:cs="Times New Roman,Arial"/>
          <w:bCs/>
          <w:sz w:val="24"/>
          <w:szCs w:val="24"/>
        </w:rPr>
        <w:t>or the three manholes to follow</w:t>
      </w:r>
      <w:r w:rsidR="00D94348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. Taps </w:t>
      </w:r>
    </w:p>
    <w:p w:rsidR="00B80F56" w:rsidRPr="00D92064" w:rsidRDefault="00B80F56" w:rsidP="00853113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      </w:t>
      </w:r>
      <w:r w:rsidR="00D94348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will be </w:t>
      </w: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>inspected</w:t>
      </w:r>
      <w:r w:rsidR="00D94348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prior</w:t>
      </w: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</w:t>
      </w:r>
      <w:r w:rsidR="00853113">
        <w:rPr>
          <w:rFonts w:ascii="Times New Roman,Arial" w:eastAsia="Times New Roman,Arial" w:hAnsi="Times New Roman,Arial" w:cs="Times New Roman,Arial"/>
          <w:bCs/>
          <w:sz w:val="24"/>
          <w:szCs w:val="24"/>
        </w:rPr>
        <w:t>to in</w:t>
      </w:r>
      <w:r w:rsidR="00D94348">
        <w:rPr>
          <w:rFonts w:ascii="Times New Roman,Arial" w:eastAsia="Times New Roman,Arial" w:hAnsi="Times New Roman,Arial" w:cs="Times New Roman,Arial"/>
          <w:bCs/>
          <w:sz w:val="24"/>
          <w:szCs w:val="24"/>
        </w:rPr>
        <w:t>stallation of the manholes.</w:t>
      </w:r>
      <w:r w:rsidR="00853113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</w:t>
      </w:r>
      <w:r w:rsidR="00853113" w:rsidRPr="00D92064">
        <w:rPr>
          <w:rFonts w:ascii="Times New Roman,Arial" w:eastAsia="Times New Roman,Arial" w:hAnsi="Times New Roman,Arial" w:cs="Times New Roman,Arial"/>
          <w:bCs/>
          <w:sz w:val="24"/>
          <w:szCs w:val="24"/>
        </w:rPr>
        <w:t>In related thought</w:t>
      </w:r>
      <w:r w:rsidR="00C56CC8" w:rsidRPr="00D92064">
        <w:rPr>
          <w:rFonts w:ascii="Times New Roman,Arial" w:eastAsia="Times New Roman,Arial" w:hAnsi="Times New Roman,Arial" w:cs="Times New Roman,Arial"/>
          <w:bCs/>
          <w:sz w:val="24"/>
          <w:szCs w:val="24"/>
        </w:rPr>
        <w:t>s</w:t>
      </w:r>
      <w:r w:rsidR="00853113" w:rsidRPr="00D92064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re water </w:t>
      </w:r>
    </w:p>
    <w:p w:rsidR="00D92064" w:rsidRDefault="00B80F56" w:rsidP="00D92064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 w:rsidRPr="00D92064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      conservation, </w:t>
      </w:r>
      <w:r w:rsidR="00D92064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it was suggested that perhaps two butts could be placed at some </w:t>
      </w:r>
      <w:r w:rsidR="00D82BCC">
        <w:rPr>
          <w:rFonts w:ascii="Times New Roman,Arial" w:eastAsia="Times New Roman,Arial" w:hAnsi="Times New Roman,Arial" w:cs="Times New Roman,Arial"/>
          <w:bCs/>
          <w:sz w:val="24"/>
          <w:szCs w:val="24"/>
        </w:rPr>
        <w:t>taps</w:t>
      </w:r>
    </w:p>
    <w:p w:rsidR="000D656B" w:rsidRDefault="00D92064" w:rsidP="00D92064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      and short length</w:t>
      </w:r>
      <w:r w:rsidR="00D82BCC">
        <w:rPr>
          <w:rFonts w:ascii="Times New Roman,Arial" w:eastAsia="Times New Roman,Arial" w:hAnsi="Times New Roman,Arial" w:cs="Times New Roman,Arial"/>
          <w:bCs/>
          <w:sz w:val="24"/>
          <w:szCs w:val="24"/>
        </w:rPr>
        <w:t>s</w:t>
      </w: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of hosing be attached to taps to direct flow into the butts.</w:t>
      </w:r>
    </w:p>
    <w:p w:rsidR="00853113" w:rsidRDefault="00853113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</w:p>
    <w:p w:rsidR="00853113" w:rsidRDefault="00853113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</w:p>
    <w:p w:rsidR="000D656B" w:rsidRDefault="000D656B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8.    </w:t>
      </w:r>
      <w:r w:rsidRPr="000D656B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 xml:space="preserve">2017 </w:t>
      </w:r>
      <w:r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>Working Parties</w:t>
      </w:r>
      <w:r w:rsidRPr="000D656B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>:</w:t>
      </w: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 The following dates were proposed:</w:t>
      </w:r>
    </w:p>
    <w:p w:rsidR="00853113" w:rsidRDefault="000D656B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      12 Mar, 2 Apr, 21 Jun, 20 Aug, 24 Sep, 22</w:t>
      </w:r>
      <w:r w:rsidR="004F3521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</w:t>
      </w: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>Oct, 19 Nov</w:t>
      </w:r>
    </w:p>
    <w:p w:rsidR="00D94348" w:rsidRPr="00D94348" w:rsidRDefault="00D94348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</w:p>
    <w:p w:rsidR="000D656B" w:rsidRDefault="000D656B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9.  </w:t>
      </w:r>
      <w:r w:rsidR="00A05213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</w:t>
      </w:r>
      <w:r w:rsidRPr="000D656B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>2017 Committee Meetings</w:t>
      </w:r>
      <w:r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 xml:space="preserve"> </w:t>
      </w: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>will be 23 Jan, 6 Mar, 24 Apr, 19 Jun,</w:t>
      </w:r>
    </w:p>
    <w:p w:rsidR="000D656B" w:rsidRDefault="000D656B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     </w:t>
      </w:r>
      <w:r w:rsidR="00A05213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</w:t>
      </w: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>4 Sep, 25 Sep (AGM management), 31 Oct (AGM management),</w:t>
      </w:r>
    </w:p>
    <w:p w:rsidR="00A05213" w:rsidRDefault="000D656B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     </w:t>
      </w:r>
      <w:r w:rsidR="00A05213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</w:t>
      </w: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>7 Nov (AGM) &amp; 11 Dec</w:t>
      </w:r>
    </w:p>
    <w:p w:rsidR="00A05213" w:rsidRDefault="00A05213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</w:p>
    <w:p w:rsidR="00A05213" w:rsidRDefault="00A05213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10.  </w:t>
      </w:r>
      <w:r w:rsidRPr="00A05213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>2017 Party</w:t>
      </w: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will be </w:t>
      </w:r>
      <w:r w:rsidR="00D92064">
        <w:rPr>
          <w:rFonts w:ascii="Times New Roman,Arial" w:eastAsia="Times New Roman,Arial" w:hAnsi="Times New Roman,Arial" w:cs="Times New Roman,Arial"/>
          <w:bCs/>
          <w:sz w:val="24"/>
          <w:szCs w:val="24"/>
        </w:rPr>
        <w:t>3</w:t>
      </w: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Sep</w:t>
      </w:r>
    </w:p>
    <w:p w:rsidR="00A05213" w:rsidRDefault="00A05213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</w:p>
    <w:p w:rsidR="006206DA" w:rsidRPr="000D656B" w:rsidRDefault="00A05213" w:rsidP="00D94348">
      <w:pPr>
        <w:spacing w:after="0" w:line="240" w:lineRule="auto"/>
        <w:rPr>
          <w:rFonts w:ascii="Times New Roman,Arial" w:eastAsia="Times New Roman,Arial" w:hAnsi="Times New Roman,Arial" w:cs="Times New Roman,Arial"/>
          <w:bCs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</w:t>
      </w:r>
    </w:p>
    <w:p w:rsidR="00B80F56" w:rsidRDefault="281CB3F1" w:rsidP="006206DA">
      <w:pPr>
        <w:spacing w:after="0" w:line="240" w:lineRule="auto"/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</w:pPr>
      <w:r w:rsidRPr="281CB3F1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>AOB:</w:t>
      </w:r>
    </w:p>
    <w:p w:rsidR="00667594" w:rsidRDefault="00667594" w:rsidP="006206DA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</w:p>
    <w:p w:rsidR="00630233" w:rsidRDefault="00A05213" w:rsidP="00853113">
      <w:pPr>
        <w:pStyle w:val="ListParagraph"/>
        <w:numPr>
          <w:ilvl w:val="0"/>
          <w:numId w:val="17"/>
        </w:numPr>
        <w:spacing w:after="0" w:line="240" w:lineRule="auto"/>
        <w:ind w:left="709"/>
        <w:rPr>
          <w:rFonts w:ascii="Times New Roman,Arial" w:eastAsia="Times New Roman,Arial" w:hAnsi="Times New Roman,Arial" w:cs="Times New Roman,Arial"/>
          <w:sz w:val="24"/>
          <w:szCs w:val="24"/>
        </w:rPr>
      </w:pPr>
      <w:r w:rsidRPr="00853113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In the course of surveying the allotments for a master list, Phil noted that 21 sheds and </w:t>
      </w:r>
      <w:r w:rsidR="00B80F56">
        <w:rPr>
          <w:rFonts w:ascii="Times New Roman,Arial" w:eastAsia="Times New Roman,Arial" w:hAnsi="Times New Roman,Arial" w:cs="Times New Roman,Arial"/>
          <w:bCs/>
          <w:sz w:val="24"/>
          <w:szCs w:val="24"/>
        </w:rPr>
        <w:t>three</w:t>
      </w:r>
      <w:r w:rsidRPr="00853113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other structures lack water catchment. The committee decided to write to the me</w:t>
      </w:r>
      <w:r w:rsidR="003F73AF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mbers responsible advising </w:t>
      </w:r>
      <w:r w:rsidRPr="00853113">
        <w:rPr>
          <w:rFonts w:ascii="Times New Roman,Arial" w:eastAsia="Times New Roman,Arial" w:hAnsi="Times New Roman,Arial" w:cs="Times New Roman,Arial"/>
          <w:bCs/>
          <w:sz w:val="24"/>
          <w:szCs w:val="24"/>
        </w:rPr>
        <w:t>there w</w:t>
      </w:r>
      <w:r w:rsidR="003F73AF">
        <w:rPr>
          <w:rFonts w:ascii="Times New Roman,Arial" w:eastAsia="Times New Roman,Arial" w:hAnsi="Times New Roman,Arial" w:cs="Times New Roman,Arial"/>
          <w:bCs/>
          <w:sz w:val="24"/>
          <w:szCs w:val="24"/>
        </w:rPr>
        <w:t>ill</w:t>
      </w:r>
      <w:r w:rsidRPr="00853113">
        <w:rPr>
          <w:rFonts w:ascii="Times New Roman,Arial" w:eastAsia="Times New Roman,Arial" w:hAnsi="Times New Roman,Arial" w:cs="Times New Roman,Arial"/>
          <w:bCs/>
          <w:sz w:val="24"/>
          <w:szCs w:val="24"/>
        </w:rPr>
        <w:t xml:space="preserve"> be a £10 penalty charge attached to next year’s rent unless facilities are in place by April 1</w:t>
      </w:r>
      <w:r w:rsidRPr="00853113">
        <w:rPr>
          <w:rFonts w:ascii="Times New Roman,Arial" w:eastAsia="Times New Roman,Arial" w:hAnsi="Times New Roman,Arial" w:cs="Times New Roman,Arial"/>
          <w:bCs/>
          <w:sz w:val="24"/>
          <w:szCs w:val="24"/>
          <w:vertAlign w:val="superscript"/>
        </w:rPr>
        <w:t>st</w:t>
      </w:r>
      <w:r w:rsidR="00853113" w:rsidRPr="00853113">
        <w:rPr>
          <w:rFonts w:ascii="Times New Roman,Arial" w:eastAsia="Times New Roman,Arial" w:hAnsi="Times New Roman,Arial" w:cs="Times New Roman,Arial"/>
          <w:bCs/>
          <w:sz w:val="24"/>
          <w:szCs w:val="24"/>
          <w:vertAlign w:val="superscript"/>
        </w:rPr>
        <w:t>.</w:t>
      </w:r>
      <w:r w:rsidRPr="00853113">
        <w:rPr>
          <w:rFonts w:ascii="Times New Roman,Arial" w:eastAsia="Times New Roman,Arial" w:hAnsi="Times New Roman,Arial" w:cs="Times New Roman,Arial"/>
          <w:bCs/>
          <w:sz w:val="24"/>
          <w:szCs w:val="24"/>
          <w:vertAlign w:val="superscript"/>
        </w:rPr>
        <w:t xml:space="preserve"> </w:t>
      </w:r>
      <w:r w:rsidR="00B80F56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.  </w:t>
      </w:r>
    </w:p>
    <w:p w:rsidR="00B80F56" w:rsidRPr="00630233" w:rsidRDefault="00B80F56" w:rsidP="00630233">
      <w:pPr>
        <w:spacing w:after="0" w:line="240" w:lineRule="auto"/>
        <w:ind w:left="349"/>
        <w:rPr>
          <w:rFonts w:ascii="Times New Roman,Arial" w:eastAsia="Times New Roman,Arial" w:hAnsi="Times New Roman,Arial" w:cs="Times New Roman,Arial"/>
          <w:sz w:val="24"/>
          <w:szCs w:val="24"/>
        </w:rPr>
      </w:pPr>
    </w:p>
    <w:p w:rsidR="00630233" w:rsidRDefault="00B80F56" w:rsidP="00853113">
      <w:pPr>
        <w:pStyle w:val="ListParagraph"/>
        <w:numPr>
          <w:ilvl w:val="0"/>
          <w:numId w:val="17"/>
        </w:numPr>
        <w:spacing w:after="0" w:line="240" w:lineRule="auto"/>
        <w:ind w:left="709"/>
        <w:rPr>
          <w:rFonts w:ascii="Times New Roman,Arial" w:eastAsia="Times New Roman,Arial" w:hAnsi="Times New Roman,Arial" w:cs="Times New Roman,Arial"/>
          <w:sz w:val="24"/>
          <w:szCs w:val="24"/>
        </w:rPr>
      </w:pPr>
      <w:r w:rsidRPr="008C048A">
        <w:rPr>
          <w:rFonts w:ascii="Times New Roman,Arial" w:eastAsia="Times New Roman,Arial" w:hAnsi="Times New Roman,Arial" w:cs="Times New Roman,Arial"/>
          <w:sz w:val="24"/>
          <w:szCs w:val="24"/>
        </w:rPr>
        <w:t>Phil suggested Paul walk around with him to check the paths he has identified as needing attention and a small number of plots under little or no cultivation.</w:t>
      </w:r>
    </w:p>
    <w:p w:rsidR="00B80F56" w:rsidRPr="00630233" w:rsidRDefault="00B80F56" w:rsidP="00630233">
      <w:pPr>
        <w:spacing w:after="0" w:line="240" w:lineRule="auto"/>
        <w:ind w:left="349"/>
        <w:rPr>
          <w:rFonts w:ascii="Times New Roman,Arial" w:eastAsia="Times New Roman,Arial" w:hAnsi="Times New Roman,Arial" w:cs="Times New Roman,Arial"/>
          <w:sz w:val="24"/>
          <w:szCs w:val="24"/>
        </w:rPr>
      </w:pPr>
    </w:p>
    <w:p w:rsidR="00B80F56" w:rsidRDefault="00B80F56" w:rsidP="00853113">
      <w:pPr>
        <w:pStyle w:val="ListParagraph"/>
        <w:numPr>
          <w:ilvl w:val="0"/>
          <w:numId w:val="17"/>
        </w:numPr>
        <w:spacing w:after="0" w:line="240" w:lineRule="auto"/>
        <w:ind w:left="709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>Phil is drawing up lists of maintenance tasks that might be assigned to small</w:t>
      </w:r>
    </w:p>
    <w:p w:rsidR="00630233" w:rsidRDefault="00B80F56" w:rsidP="00B80F56">
      <w:pPr>
        <w:pStyle w:val="ListParagraph"/>
        <w:spacing w:after="0" w:line="240" w:lineRule="auto"/>
        <w:ind w:left="709"/>
        <w:rPr>
          <w:rFonts w:ascii="Times New Roman,Arial" w:eastAsia="Times New Roman,Arial" w:hAnsi="Times New Roman,Arial" w:cs="Times New Roman,Arial"/>
          <w:sz w:val="24"/>
          <w:szCs w:val="24"/>
        </w:rPr>
      </w:pPr>
      <w:r>
        <w:rPr>
          <w:rFonts w:ascii="Times New Roman,Arial" w:eastAsia="Times New Roman,Arial" w:hAnsi="Times New Roman,Arial" w:cs="Times New Roman,Arial"/>
          <w:sz w:val="24"/>
          <w:szCs w:val="24"/>
        </w:rPr>
        <w:t>groups of members in the spring.</w:t>
      </w:r>
    </w:p>
    <w:p w:rsidR="00915735" w:rsidRDefault="00915735" w:rsidP="00B80F56">
      <w:pPr>
        <w:pStyle w:val="ListParagraph"/>
        <w:spacing w:after="0" w:line="240" w:lineRule="auto"/>
        <w:ind w:left="709"/>
        <w:rPr>
          <w:rFonts w:ascii="Times New Roman,Arial" w:eastAsia="Times New Roman,Arial" w:hAnsi="Times New Roman,Arial" w:cs="Times New Roman,Arial"/>
          <w:sz w:val="24"/>
          <w:szCs w:val="24"/>
        </w:rPr>
      </w:pPr>
    </w:p>
    <w:p w:rsidR="005C4B34" w:rsidRPr="00915735" w:rsidRDefault="00B80F56" w:rsidP="00915735">
      <w:pPr>
        <w:pStyle w:val="ListParagraph"/>
        <w:numPr>
          <w:ilvl w:val="0"/>
          <w:numId w:val="19"/>
        </w:numPr>
        <w:spacing w:after="0" w:line="240" w:lineRule="auto"/>
        <w:ind w:left="426" w:hanging="65"/>
        <w:rPr>
          <w:rFonts w:ascii="Times New Roman,Arial" w:eastAsia="Times New Roman,Arial" w:hAnsi="Times New Roman,Arial" w:cs="Times New Roman,Arial"/>
          <w:sz w:val="24"/>
          <w:szCs w:val="24"/>
        </w:rPr>
      </w:pPr>
      <w:r w:rsidRPr="00915735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Arnold will check the non-functioning electrics in the loo.  </w:t>
      </w:r>
      <w:r w:rsidR="00853113" w:rsidRPr="00915735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          </w:t>
      </w:r>
    </w:p>
    <w:p w:rsidR="005C4B34" w:rsidRDefault="005C4B34" w:rsidP="005C4B34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</w:p>
    <w:p w:rsidR="004C7B3A" w:rsidRPr="00D92064" w:rsidRDefault="00D92064" w:rsidP="003D770D">
      <w:pPr>
        <w:spacing w:after="0" w:line="240" w:lineRule="auto"/>
        <w:rPr>
          <w:rFonts w:ascii="Times New Roman,Arial" w:eastAsia="Times New Roman,Arial" w:hAnsi="Times New Roman,Arial" w:cs="Times New Roman,Arial"/>
          <w:sz w:val="24"/>
          <w:szCs w:val="24"/>
        </w:rPr>
      </w:pPr>
      <w:r w:rsidRPr="00D92064">
        <w:rPr>
          <w:rFonts w:ascii="Times New Roman,Arial" w:eastAsia="Times New Roman,Arial" w:hAnsi="Times New Roman,Arial" w:cs="Times New Roman,Arial"/>
          <w:sz w:val="24"/>
          <w:szCs w:val="24"/>
        </w:rPr>
        <w:t>After wishing</w:t>
      </w: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the Committee a very happy Christmas, the chair reminded them the date of the next meeting would be </w:t>
      </w:r>
      <w:r w:rsidRPr="00D92064">
        <w:rPr>
          <w:rFonts w:ascii="Times New Roman,Arial" w:eastAsia="Times New Roman,Arial" w:hAnsi="Times New Roman,Arial" w:cs="Times New Roman,Arial"/>
          <w:b/>
          <w:sz w:val="24"/>
          <w:szCs w:val="24"/>
        </w:rPr>
        <w:t>23 January 2017</w:t>
      </w:r>
      <w:r>
        <w:rPr>
          <w:rFonts w:ascii="Times New Roman,Arial" w:eastAsia="Times New Roman,Arial" w:hAnsi="Times New Roman,Arial" w:cs="Times New Roman,Arial"/>
          <w:sz w:val="24"/>
          <w:szCs w:val="24"/>
        </w:rPr>
        <w:t xml:space="preserve"> in the Community Centre.</w:t>
      </w:r>
    </w:p>
    <w:p w:rsidR="004C7B3A" w:rsidRDefault="004C7B3A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4C7B3A" w:rsidRDefault="004C7B3A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4C7B3A" w:rsidRDefault="004C7B3A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66571F" w:rsidRDefault="0066571F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4C7B3A" w:rsidRDefault="004C7B3A" w:rsidP="003D770D">
      <w:pPr>
        <w:spacing w:after="0" w:line="240" w:lineRule="auto"/>
        <w:rPr>
          <w:rFonts w:ascii="Times New Roman,Arial" w:eastAsia="Times New Roman,Arial" w:hAnsi="Times New Roman,Arial" w:cs="Times New Roman,Arial"/>
          <w:b/>
          <w:sz w:val="24"/>
          <w:szCs w:val="24"/>
        </w:rPr>
      </w:pPr>
    </w:p>
    <w:p w:rsidR="003D770D" w:rsidRPr="003D770D" w:rsidRDefault="003D770D" w:rsidP="003D770D">
      <w:pPr>
        <w:spacing w:after="0" w:line="240" w:lineRule="auto"/>
        <w:ind w:left="349"/>
        <w:rPr>
          <w:rFonts w:ascii="Times New Roman,Arial" w:eastAsia="Times New Roman,Arial" w:hAnsi="Times New Roman,Arial" w:cs="Times New Roman,Arial"/>
          <w:sz w:val="24"/>
          <w:szCs w:val="24"/>
        </w:rPr>
      </w:pPr>
    </w:p>
    <w:p w:rsidR="00ED26BF" w:rsidRPr="003D770D" w:rsidRDefault="281CB3F1" w:rsidP="003D770D">
      <w:pPr>
        <w:spacing w:after="0" w:line="240" w:lineRule="auto"/>
        <w:ind w:left="360"/>
        <w:rPr>
          <w:rFonts w:ascii="Times New Roman,Arial" w:eastAsia="Times New Roman,Arial" w:hAnsi="Times New Roman,Arial" w:cs="Times New Roman,Arial"/>
          <w:sz w:val="24"/>
          <w:szCs w:val="24"/>
        </w:rPr>
      </w:pPr>
      <w:r w:rsidRPr="003D770D">
        <w:rPr>
          <w:rFonts w:ascii="Times New Roman,Arial" w:eastAsia="Times New Roman,Arial" w:hAnsi="Times New Roman,Arial" w:cs="Times New Roman,Arial"/>
          <w:bCs/>
          <w:sz w:val="24"/>
          <w:szCs w:val="24"/>
          <w:vertAlign w:val="superscript"/>
        </w:rPr>
        <w:t xml:space="preserve"> </w:t>
      </w:r>
    </w:p>
    <w:sectPr w:rsidR="00ED26BF" w:rsidRPr="003D770D" w:rsidSect="00ED2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,Aria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C5F"/>
    <w:multiLevelType w:val="multilevel"/>
    <w:tmpl w:val="4FBC6E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1AD2545"/>
    <w:multiLevelType w:val="multilevel"/>
    <w:tmpl w:val="67769A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13838"/>
    <w:multiLevelType w:val="hybridMultilevel"/>
    <w:tmpl w:val="01A6859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B70927"/>
    <w:multiLevelType w:val="multilevel"/>
    <w:tmpl w:val="509C0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B1464"/>
    <w:multiLevelType w:val="hybridMultilevel"/>
    <w:tmpl w:val="02E42EC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44C40E1"/>
    <w:multiLevelType w:val="multilevel"/>
    <w:tmpl w:val="41BAF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C2D40"/>
    <w:multiLevelType w:val="hybridMultilevel"/>
    <w:tmpl w:val="67769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8C5D28"/>
    <w:multiLevelType w:val="hybridMultilevel"/>
    <w:tmpl w:val="509C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D700D"/>
    <w:multiLevelType w:val="hybridMultilevel"/>
    <w:tmpl w:val="E4E0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6C8C"/>
    <w:multiLevelType w:val="multilevel"/>
    <w:tmpl w:val="41BAF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F2E92"/>
    <w:multiLevelType w:val="multilevel"/>
    <w:tmpl w:val="0D8E5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139B4"/>
    <w:multiLevelType w:val="hybridMultilevel"/>
    <w:tmpl w:val="022E0F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0D2DAA"/>
    <w:multiLevelType w:val="multilevel"/>
    <w:tmpl w:val="67769A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102E1E"/>
    <w:multiLevelType w:val="hybridMultilevel"/>
    <w:tmpl w:val="92A40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E491E"/>
    <w:multiLevelType w:val="hybridMultilevel"/>
    <w:tmpl w:val="7654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F500E8"/>
    <w:multiLevelType w:val="multilevel"/>
    <w:tmpl w:val="0D8E5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208FA"/>
    <w:multiLevelType w:val="hybridMultilevel"/>
    <w:tmpl w:val="0D8E5F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8604B"/>
    <w:multiLevelType w:val="multilevel"/>
    <w:tmpl w:val="41BAF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1FE"/>
    <w:multiLevelType w:val="hybridMultilevel"/>
    <w:tmpl w:val="4FBC6E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3F3316F"/>
    <w:multiLevelType w:val="multilevel"/>
    <w:tmpl w:val="67769A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2F79D0"/>
    <w:multiLevelType w:val="multilevel"/>
    <w:tmpl w:val="67769A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8F0B3E"/>
    <w:multiLevelType w:val="multilevel"/>
    <w:tmpl w:val="4FBC6E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20"/>
  </w:num>
  <w:num w:numId="9">
    <w:abstractNumId w:val="1"/>
  </w:num>
  <w:num w:numId="10">
    <w:abstractNumId w:val="12"/>
  </w:num>
  <w:num w:numId="11">
    <w:abstractNumId w:val="19"/>
  </w:num>
  <w:num w:numId="12">
    <w:abstractNumId w:val="7"/>
  </w:num>
  <w:num w:numId="13">
    <w:abstractNumId w:val="17"/>
  </w:num>
  <w:num w:numId="14">
    <w:abstractNumId w:val="9"/>
  </w:num>
  <w:num w:numId="15">
    <w:abstractNumId w:val="5"/>
  </w:num>
  <w:num w:numId="16">
    <w:abstractNumId w:val="3"/>
  </w:num>
  <w:num w:numId="17">
    <w:abstractNumId w:val="18"/>
  </w:num>
  <w:num w:numId="18">
    <w:abstractNumId w:val="11"/>
  </w:num>
  <w:num w:numId="19">
    <w:abstractNumId w:val="4"/>
  </w:num>
  <w:num w:numId="20">
    <w:abstractNumId w:val="2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stylePaneFormatFilter w:val="1004"/>
  <w:doNotTrackMoves/>
  <w:defaultTabStop w:val="720"/>
  <w:characterSpacingControl w:val="doNotCompress"/>
  <w:compat/>
  <w:rsids>
    <w:rsidRoot w:val="00C11AA8"/>
    <w:rsid w:val="00034A1D"/>
    <w:rsid w:val="000361CB"/>
    <w:rsid w:val="00050054"/>
    <w:rsid w:val="00054212"/>
    <w:rsid w:val="000B7558"/>
    <w:rsid w:val="000C542A"/>
    <w:rsid w:val="000D656B"/>
    <w:rsid w:val="00122BE7"/>
    <w:rsid w:val="00135EFD"/>
    <w:rsid w:val="001558C8"/>
    <w:rsid w:val="00172D7B"/>
    <w:rsid w:val="0017313F"/>
    <w:rsid w:val="0017416F"/>
    <w:rsid w:val="00190FF7"/>
    <w:rsid w:val="001A2EFB"/>
    <w:rsid w:val="001A7C75"/>
    <w:rsid w:val="001C1DB9"/>
    <w:rsid w:val="001E1AEC"/>
    <w:rsid w:val="001F21C4"/>
    <w:rsid w:val="00204ECB"/>
    <w:rsid w:val="00214132"/>
    <w:rsid w:val="00246BCC"/>
    <w:rsid w:val="002B2270"/>
    <w:rsid w:val="002B6A9F"/>
    <w:rsid w:val="002C5A9A"/>
    <w:rsid w:val="003304B9"/>
    <w:rsid w:val="0033796C"/>
    <w:rsid w:val="00353532"/>
    <w:rsid w:val="00353F71"/>
    <w:rsid w:val="003D770D"/>
    <w:rsid w:val="003F73AF"/>
    <w:rsid w:val="00402E94"/>
    <w:rsid w:val="00426D4C"/>
    <w:rsid w:val="004612FA"/>
    <w:rsid w:val="00466F42"/>
    <w:rsid w:val="0048130B"/>
    <w:rsid w:val="00495B70"/>
    <w:rsid w:val="004C2421"/>
    <w:rsid w:val="004C7B3A"/>
    <w:rsid w:val="004E030E"/>
    <w:rsid w:val="004E72D8"/>
    <w:rsid w:val="004F3521"/>
    <w:rsid w:val="00550FA8"/>
    <w:rsid w:val="00586E5F"/>
    <w:rsid w:val="005B0655"/>
    <w:rsid w:val="005C4B34"/>
    <w:rsid w:val="005E2E36"/>
    <w:rsid w:val="00603DF3"/>
    <w:rsid w:val="006206DA"/>
    <w:rsid w:val="00630233"/>
    <w:rsid w:val="00632E62"/>
    <w:rsid w:val="0066571F"/>
    <w:rsid w:val="0066582D"/>
    <w:rsid w:val="00667594"/>
    <w:rsid w:val="006B0624"/>
    <w:rsid w:val="006B52F5"/>
    <w:rsid w:val="006D3BA0"/>
    <w:rsid w:val="00712908"/>
    <w:rsid w:val="0071717C"/>
    <w:rsid w:val="00743E21"/>
    <w:rsid w:val="00766859"/>
    <w:rsid w:val="0077512A"/>
    <w:rsid w:val="0078138F"/>
    <w:rsid w:val="007D41C6"/>
    <w:rsid w:val="00821360"/>
    <w:rsid w:val="00853113"/>
    <w:rsid w:val="00862285"/>
    <w:rsid w:val="00894D0A"/>
    <w:rsid w:val="008B7EEA"/>
    <w:rsid w:val="008C048A"/>
    <w:rsid w:val="008F6911"/>
    <w:rsid w:val="00915735"/>
    <w:rsid w:val="00963D5B"/>
    <w:rsid w:val="00972AEA"/>
    <w:rsid w:val="009B1056"/>
    <w:rsid w:val="009B67E6"/>
    <w:rsid w:val="009D69C0"/>
    <w:rsid w:val="009F0458"/>
    <w:rsid w:val="00A05213"/>
    <w:rsid w:val="00A2379A"/>
    <w:rsid w:val="00A24918"/>
    <w:rsid w:val="00A330A3"/>
    <w:rsid w:val="00A70FF7"/>
    <w:rsid w:val="00A876B6"/>
    <w:rsid w:val="00AD396A"/>
    <w:rsid w:val="00AD70AA"/>
    <w:rsid w:val="00B06B3F"/>
    <w:rsid w:val="00B17316"/>
    <w:rsid w:val="00B250A9"/>
    <w:rsid w:val="00B33A45"/>
    <w:rsid w:val="00B34156"/>
    <w:rsid w:val="00B514A1"/>
    <w:rsid w:val="00B76879"/>
    <w:rsid w:val="00B80F56"/>
    <w:rsid w:val="00B815B9"/>
    <w:rsid w:val="00B823B5"/>
    <w:rsid w:val="00BA0817"/>
    <w:rsid w:val="00BA669B"/>
    <w:rsid w:val="00BB6BB3"/>
    <w:rsid w:val="00BE03EF"/>
    <w:rsid w:val="00C11AA8"/>
    <w:rsid w:val="00C50E4F"/>
    <w:rsid w:val="00C56CC8"/>
    <w:rsid w:val="00C85CC1"/>
    <w:rsid w:val="00CC1A65"/>
    <w:rsid w:val="00CE67AE"/>
    <w:rsid w:val="00D07C36"/>
    <w:rsid w:val="00D27152"/>
    <w:rsid w:val="00D82BCC"/>
    <w:rsid w:val="00D92064"/>
    <w:rsid w:val="00D94348"/>
    <w:rsid w:val="00DC39A8"/>
    <w:rsid w:val="00DE0D86"/>
    <w:rsid w:val="00DF787C"/>
    <w:rsid w:val="00E02D83"/>
    <w:rsid w:val="00E13506"/>
    <w:rsid w:val="00E570D2"/>
    <w:rsid w:val="00ED26BF"/>
    <w:rsid w:val="00ED4408"/>
    <w:rsid w:val="00F40744"/>
    <w:rsid w:val="00F746A8"/>
    <w:rsid w:val="00F84F8A"/>
    <w:rsid w:val="00F978E5"/>
    <w:rsid w:val="00FB3A12"/>
    <w:rsid w:val="00FE055C"/>
    <w:rsid w:val="00FE0CDD"/>
    <w:rsid w:val="00FF7E28"/>
    <w:rsid w:val="281CB3F1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1AA8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rsid w:val="00E02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541</Words>
  <Characters>3085</Characters>
  <Application>Microsoft Macintosh Word</Application>
  <DocSecurity>0</DocSecurity>
  <Lines>25</Lines>
  <Paragraphs>6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cp:lastModifiedBy>Lorin Watt</cp:lastModifiedBy>
  <cp:revision>17</cp:revision>
  <cp:lastPrinted>2016-12-17T14:59:00Z</cp:lastPrinted>
  <dcterms:created xsi:type="dcterms:W3CDTF">2016-12-17T11:46:00Z</dcterms:created>
  <dcterms:modified xsi:type="dcterms:W3CDTF">2016-12-20T14:57:00Z</dcterms:modified>
</cp:coreProperties>
</file>